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B5B58B" w14:textId="5CC043B6" w:rsidR="00F47A62" w:rsidRPr="008B54AD" w:rsidRDefault="00374F75" w:rsidP="00F47A62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bookmarkStart w:id="0" w:name="_Hlk2015254"/>
      <w:bookmarkStart w:id="1" w:name="_GoBack"/>
      <w:bookmarkEnd w:id="1"/>
      <w:r w:rsidRPr="00D14B5E">
        <w:rPr>
          <w:rFonts w:ascii="Tahoma" w:hAnsi="Tahoma" w:cs="Tahoma"/>
          <w:b/>
          <w:bCs/>
          <w:kern w:val="28"/>
          <w:sz w:val="20"/>
          <w:szCs w:val="20"/>
        </w:rPr>
        <w:t xml:space="preserve">USINA TERMELÉTRICA PAMPA SUL </w:t>
      </w:r>
      <w:r w:rsidR="004800D5">
        <w:rPr>
          <w:rFonts w:ascii="Tahoma" w:hAnsi="Tahoma" w:cs="Tahoma"/>
          <w:b/>
          <w:bCs/>
          <w:kern w:val="28"/>
          <w:sz w:val="20"/>
          <w:szCs w:val="20"/>
        </w:rPr>
        <w:t>S.A.</w:t>
      </w:r>
    </w:p>
    <w:p w14:paraId="4D02739B" w14:textId="77777777" w:rsidR="00F47A62" w:rsidRPr="008B54AD" w:rsidRDefault="00F47A62" w:rsidP="00F47A62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  <w:r w:rsidRPr="008B54AD">
        <w:rPr>
          <w:rFonts w:ascii="Tahoma" w:hAnsi="Tahoma" w:cs="Tahoma"/>
          <w:b/>
          <w:sz w:val="20"/>
          <w:szCs w:val="20"/>
        </w:rPr>
        <w:t>NEGOCIAÇÃO DE ADMINISTRADORES E PESSOAS LIGADAS</w:t>
      </w:r>
    </w:p>
    <w:p w14:paraId="7219E08A" w14:textId="77777777" w:rsidR="00F47A62" w:rsidRPr="008B54AD" w:rsidRDefault="00F47A62" w:rsidP="00F47A62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</w:p>
    <w:p w14:paraId="65C8092A" w14:textId="77777777" w:rsidR="00F47A62" w:rsidRPr="008B54AD" w:rsidRDefault="00F47A62" w:rsidP="00F47A62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8B54AD">
        <w:rPr>
          <w:rFonts w:ascii="Tahoma" w:hAnsi="Tahoma" w:cs="Tahoma"/>
          <w:b/>
          <w:bCs/>
          <w:kern w:val="28"/>
          <w:sz w:val="20"/>
          <w:szCs w:val="20"/>
        </w:rPr>
        <w:t>FORMULÁRIO INDIVIDUAL</w:t>
      </w:r>
    </w:p>
    <w:p w14:paraId="461473FD" w14:textId="77777777" w:rsidR="00F47A62" w:rsidRPr="008B54AD" w:rsidRDefault="00F47A62" w:rsidP="00F47A62">
      <w:pPr>
        <w:spacing w:line="320" w:lineRule="exact"/>
        <w:contextualSpacing/>
        <w:rPr>
          <w:rFonts w:ascii="Tahoma" w:hAnsi="Tahoma" w:cs="Tahoma"/>
          <w:kern w:val="20"/>
          <w:sz w:val="20"/>
          <w:szCs w:val="20"/>
        </w:rPr>
      </w:pPr>
    </w:p>
    <w:p w14:paraId="19B281AF" w14:textId="3D0C7D7B" w:rsidR="00F47A62" w:rsidRPr="008B54AD" w:rsidRDefault="00F47A62" w:rsidP="00F47A62">
      <w:pPr>
        <w:spacing w:line="320" w:lineRule="exact"/>
        <w:rPr>
          <w:rFonts w:ascii="Tahoma" w:hAnsi="Tahoma" w:cs="Tahoma"/>
          <w:sz w:val="20"/>
          <w:szCs w:val="20"/>
        </w:rPr>
      </w:pPr>
      <w:r w:rsidRPr="008B54AD">
        <w:rPr>
          <w:rFonts w:ascii="Tahoma" w:hAnsi="Tahoma" w:cs="Tahoma"/>
          <w:sz w:val="20"/>
          <w:szCs w:val="20"/>
        </w:rPr>
        <w:t xml:space="preserve">Nos termos do artigo 11 da Instrução CVM nº 358/2002, </w:t>
      </w:r>
      <w:r>
        <w:rPr>
          <w:rFonts w:ascii="Tahoma" w:hAnsi="Tahoma" w:cs="Tahoma"/>
          <w:sz w:val="20"/>
          <w:szCs w:val="20"/>
        </w:rPr>
        <w:t>em</w:t>
      </w:r>
      <w:r w:rsidR="00EF6E48">
        <w:rPr>
          <w:rFonts w:ascii="Tahoma" w:hAnsi="Tahoma" w:cs="Tahoma"/>
          <w:sz w:val="20"/>
          <w:szCs w:val="20"/>
        </w:rPr>
        <w:t xml:space="preserve"> </w:t>
      </w:r>
      <w:r w:rsidR="00374F75">
        <w:rPr>
          <w:rFonts w:ascii="Tahoma" w:hAnsi="Tahoma" w:cs="Tahoma"/>
          <w:sz w:val="20"/>
          <w:szCs w:val="20"/>
        </w:rPr>
        <w:t>fevereiro</w:t>
      </w:r>
      <w:r w:rsidR="00374F75" w:rsidRPr="00FD1ED4">
        <w:rPr>
          <w:rFonts w:ascii="Tahoma" w:hAnsi="Tahoma" w:cs="Tahoma"/>
          <w:sz w:val="20"/>
          <w:szCs w:val="20"/>
        </w:rPr>
        <w:t xml:space="preserve"> de </w:t>
      </w:r>
      <w:r w:rsidR="00374F75">
        <w:rPr>
          <w:rFonts w:ascii="Tahoma" w:hAnsi="Tahoma" w:cs="Tahoma"/>
          <w:sz w:val="20"/>
          <w:szCs w:val="20"/>
        </w:rPr>
        <w:t>2020</w:t>
      </w:r>
      <w:r>
        <w:rPr>
          <w:rFonts w:ascii="Tahoma" w:hAnsi="Tahoma" w:cs="Tahoma"/>
          <w:sz w:val="20"/>
          <w:szCs w:val="20"/>
        </w:rPr>
        <w:t>,</w:t>
      </w:r>
      <w:r w:rsidRPr="008B54AD">
        <w:rPr>
          <w:rFonts w:ascii="Tahoma" w:hAnsi="Tahoma" w:cs="Tahoma"/>
          <w:sz w:val="20"/>
          <w:szCs w:val="20"/>
        </w:rPr>
        <w:t xml:space="preserve"> não foram realizadas operações com valores mobiliários e derivativos de emissão da </w:t>
      </w:r>
      <w:r w:rsidR="00374F75"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 w:rsidR="004800D5"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 xml:space="preserve">, sendo que possuo, nesta data, as seguintes posições com relação aos valores mobiliários e derivativos de emissão da </w:t>
      </w:r>
      <w:r w:rsidR="00374F75"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 w:rsidR="004800D5"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>:</w:t>
      </w:r>
      <w:r w:rsidR="002575D3">
        <w:rPr>
          <w:rFonts w:ascii="Tahoma" w:hAnsi="Tahoma" w:cs="Tahoma"/>
          <w:sz w:val="20"/>
          <w:szCs w:val="20"/>
        </w:rPr>
        <w:t xml:space="preserve"> </w:t>
      </w:r>
    </w:p>
    <w:p w14:paraId="7025E911" w14:textId="77777777" w:rsidR="00F47A62" w:rsidRPr="008B54AD" w:rsidRDefault="00F47A62" w:rsidP="00F47A62">
      <w:pPr>
        <w:spacing w:line="320" w:lineRule="exact"/>
        <w:rPr>
          <w:rFonts w:ascii="Tahoma" w:hAnsi="Tahoma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9"/>
        <w:gridCol w:w="513"/>
        <w:gridCol w:w="1486"/>
        <w:gridCol w:w="1417"/>
        <w:gridCol w:w="251"/>
        <w:gridCol w:w="573"/>
        <w:gridCol w:w="929"/>
        <w:gridCol w:w="1025"/>
        <w:gridCol w:w="312"/>
        <w:gridCol w:w="1419"/>
        <w:gridCol w:w="518"/>
        <w:gridCol w:w="901"/>
        <w:gridCol w:w="1377"/>
      </w:tblGrid>
      <w:tr w:rsidR="00F47A62" w:rsidRPr="008B54AD" w14:paraId="06E509E1" w14:textId="77777777" w:rsidTr="0060105B">
        <w:trPr>
          <w:jc w:val="center"/>
        </w:trPr>
        <w:tc>
          <w:tcPr>
            <w:tcW w:w="6469" w:type="dxa"/>
            <w:gridSpan w:val="6"/>
            <w:vAlign w:val="center"/>
          </w:tcPr>
          <w:p w14:paraId="796B30DA" w14:textId="6522261E" w:rsidR="00F47A62" w:rsidRPr="008B54AD" w:rsidRDefault="00F47A62" w:rsidP="009A1B5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8B54AD">
              <w:rPr>
                <w:rFonts w:ascii="Tahoma" w:hAnsi="Tahoma" w:cs="Tahoma"/>
                <w:b/>
                <w:sz w:val="20"/>
                <w:szCs w:val="20"/>
              </w:rPr>
              <w:t xml:space="preserve">Nome: </w:t>
            </w:r>
            <w:r w:rsidR="00374F75">
              <w:rPr>
                <w:rFonts w:ascii="Tahoma" w:hAnsi="Tahoma" w:cs="Tahoma"/>
                <w:sz w:val="20"/>
                <w:szCs w:val="20"/>
              </w:rPr>
              <w:t>Odilon da Gama Parente Filho</w:t>
            </w:r>
          </w:p>
        </w:tc>
        <w:tc>
          <w:tcPr>
            <w:tcW w:w="6481" w:type="dxa"/>
            <w:gridSpan w:val="7"/>
            <w:vAlign w:val="center"/>
          </w:tcPr>
          <w:p w14:paraId="203E08D1" w14:textId="568BFC1C" w:rsidR="00F47A62" w:rsidRPr="008B54AD" w:rsidRDefault="00F47A62" w:rsidP="009A1B5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8B54AD">
              <w:rPr>
                <w:rFonts w:ascii="Tahoma" w:hAnsi="Tahoma" w:cs="Tahoma"/>
                <w:b/>
                <w:sz w:val="20"/>
                <w:szCs w:val="20"/>
              </w:rPr>
              <w:t>CPF/M</w:t>
            </w:r>
            <w:r>
              <w:rPr>
                <w:rFonts w:ascii="Tahoma" w:hAnsi="Tahoma" w:cs="Tahoma"/>
                <w:b/>
                <w:sz w:val="20"/>
                <w:szCs w:val="20"/>
              </w:rPr>
              <w:t>E</w:t>
            </w:r>
            <w:r w:rsidRPr="008B54AD">
              <w:rPr>
                <w:rFonts w:ascii="Tahoma" w:hAnsi="Tahoma" w:cs="Tahoma"/>
                <w:b/>
                <w:sz w:val="20"/>
                <w:szCs w:val="20"/>
              </w:rPr>
              <w:t xml:space="preserve">: </w:t>
            </w:r>
            <w:r w:rsidR="00374F75">
              <w:rPr>
                <w:rFonts w:ascii="Tahoma" w:hAnsi="Tahoma" w:cs="Tahoma"/>
                <w:sz w:val="20"/>
                <w:szCs w:val="20"/>
              </w:rPr>
              <w:t>342.069.909-30</w:t>
            </w:r>
          </w:p>
        </w:tc>
      </w:tr>
      <w:tr w:rsidR="00F47A62" w:rsidRPr="008B54AD" w14:paraId="16362C33" w14:textId="77777777" w:rsidTr="0060105B">
        <w:trPr>
          <w:jc w:val="center"/>
        </w:trPr>
        <w:tc>
          <w:tcPr>
            <w:tcW w:w="12950" w:type="dxa"/>
            <w:gridSpan w:val="13"/>
            <w:vAlign w:val="center"/>
          </w:tcPr>
          <w:p w14:paraId="1BB8A8F3" w14:textId="65408A76" w:rsidR="00F47A62" w:rsidRPr="008B54AD" w:rsidRDefault="00F47A62" w:rsidP="009A1B5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8B54AD">
              <w:rPr>
                <w:rFonts w:ascii="Tahoma" w:hAnsi="Tahoma" w:cs="Tahoma"/>
                <w:b/>
                <w:sz w:val="20"/>
                <w:szCs w:val="20"/>
              </w:rPr>
              <w:t xml:space="preserve">Cargo: </w:t>
            </w:r>
            <w:r w:rsidR="0010032C" w:rsidRPr="0010032C">
              <w:rPr>
                <w:rFonts w:ascii="Tahoma" w:hAnsi="Tahoma" w:cs="Tahoma"/>
                <w:sz w:val="20"/>
                <w:szCs w:val="20"/>
              </w:rPr>
              <w:t>Diretor Presidente</w:t>
            </w:r>
          </w:p>
        </w:tc>
      </w:tr>
      <w:tr w:rsidR="00F47A62" w:rsidRPr="008B54AD" w14:paraId="3BDE4102" w14:textId="77777777" w:rsidTr="0060105B">
        <w:trPr>
          <w:jc w:val="center"/>
        </w:trPr>
        <w:tc>
          <w:tcPr>
            <w:tcW w:w="12950" w:type="dxa"/>
            <w:gridSpan w:val="13"/>
            <w:vAlign w:val="center"/>
          </w:tcPr>
          <w:p w14:paraId="374A63AA" w14:textId="77777777" w:rsidR="00F47A62" w:rsidRPr="008B54AD" w:rsidRDefault="00F47A62" w:rsidP="009A1B5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8B54AD">
              <w:rPr>
                <w:rFonts w:ascii="Tahoma" w:hAnsi="Tahoma" w:cs="Tahoma"/>
                <w:b/>
                <w:sz w:val="20"/>
                <w:szCs w:val="20"/>
              </w:rPr>
              <w:t>Saldo Inicial</w:t>
            </w:r>
          </w:p>
        </w:tc>
      </w:tr>
      <w:tr w:rsidR="00F47A62" w:rsidRPr="008B54AD" w14:paraId="62CBEC9F" w14:textId="77777777" w:rsidTr="0060105B">
        <w:trPr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5870B1CE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766221FF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2DBF1EA3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18071561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F47A62" w:rsidRPr="008B54AD" w14:paraId="271A7D99" w14:textId="77777777" w:rsidTr="0060105B">
        <w:trPr>
          <w:trHeight w:val="348"/>
          <w:jc w:val="center"/>
        </w:trPr>
        <w:tc>
          <w:tcPr>
            <w:tcW w:w="2742" w:type="dxa"/>
            <w:gridSpan w:val="2"/>
            <w:vMerge/>
            <w:vAlign w:val="center"/>
          </w:tcPr>
          <w:p w14:paraId="44418D6B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vAlign w:val="center"/>
          </w:tcPr>
          <w:p w14:paraId="21DB0CCD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vAlign w:val="center"/>
          </w:tcPr>
          <w:p w14:paraId="6B86E086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30605C88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vAlign w:val="center"/>
          </w:tcPr>
          <w:p w14:paraId="7BCA9DF3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8B54AD" w14:paraId="76E119FE" w14:textId="77777777" w:rsidTr="0059111C">
        <w:trPr>
          <w:jc w:val="center"/>
        </w:trPr>
        <w:tc>
          <w:tcPr>
            <w:tcW w:w="2742" w:type="dxa"/>
            <w:gridSpan w:val="2"/>
          </w:tcPr>
          <w:p w14:paraId="3E51160C" w14:textId="77777777" w:rsidR="00374F75" w:rsidRPr="00AE113C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E113C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47C79E6E" w14:textId="77777777" w:rsidR="00374F75" w:rsidRPr="00AE113C" w:rsidRDefault="00374F75" w:rsidP="00374F75">
            <w:pPr>
              <w:tabs>
                <w:tab w:val="left" w:pos="904"/>
                <w:tab w:val="center" w:pos="1480"/>
              </w:tabs>
              <w:spacing w:line="320" w:lineRule="exact"/>
              <w:jc w:val="left"/>
              <w:rPr>
                <w:rFonts w:ascii="Tahoma" w:hAnsi="Tahoma" w:cs="Tahoma"/>
                <w:sz w:val="20"/>
                <w:szCs w:val="20"/>
              </w:rPr>
            </w:pPr>
            <w:r w:rsidRPr="00AE113C">
              <w:rPr>
                <w:rFonts w:ascii="Tahoma" w:hAnsi="Tahoma" w:cs="Tahoma"/>
                <w:sz w:val="20"/>
                <w:szCs w:val="20"/>
              </w:rPr>
              <w:tab/>
            </w:r>
            <w:r w:rsidRPr="00AE113C">
              <w:rPr>
                <w:rFonts w:ascii="Tahoma" w:hAnsi="Tahoma" w:cs="Tahoma"/>
                <w:sz w:val="20"/>
                <w:szCs w:val="20"/>
              </w:rPr>
              <w:tab/>
              <w:t>Ordinárias</w:t>
            </w:r>
          </w:p>
        </w:tc>
        <w:tc>
          <w:tcPr>
            <w:tcW w:w="2778" w:type="dxa"/>
            <w:gridSpan w:val="4"/>
            <w:shd w:val="clear" w:color="auto" w:fill="auto"/>
          </w:tcPr>
          <w:p w14:paraId="5015B428" w14:textId="2CDDDE9A" w:rsidR="00374F75" w:rsidRPr="00AE113C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6BAD4655" w14:textId="698BE77F" w:rsidR="00374F75" w:rsidRPr="008B54AD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  <w:highlight w:val="yellow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717028FB" w14:textId="364AB98F" w:rsidR="00374F75" w:rsidRPr="008B54AD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  <w:highlight w:val="yellow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  <w:tr w:rsidR="00F47A62" w:rsidRPr="008B54AD" w14:paraId="3F45FF2B" w14:textId="77777777" w:rsidTr="0060105B">
        <w:trPr>
          <w:jc w:val="center"/>
        </w:trPr>
        <w:tc>
          <w:tcPr>
            <w:tcW w:w="12950" w:type="dxa"/>
            <w:gridSpan w:val="13"/>
          </w:tcPr>
          <w:p w14:paraId="34AF2C5F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47A62" w:rsidRPr="008B54AD" w14:paraId="6C218387" w14:textId="77777777" w:rsidTr="0060105B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7B5AF979" w14:textId="77777777" w:rsidR="00F47A62" w:rsidRPr="008B54AD" w:rsidRDefault="00F47A62" w:rsidP="009A1B5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8B54AD">
              <w:rPr>
                <w:rFonts w:ascii="Tahoma" w:hAnsi="Tahoma" w:cs="Tahoma"/>
                <w:b/>
                <w:sz w:val="20"/>
                <w:szCs w:val="20"/>
              </w:rPr>
              <w:t>Movimentações no Mês</w:t>
            </w:r>
          </w:p>
        </w:tc>
      </w:tr>
      <w:tr w:rsidR="00F47A62" w:rsidRPr="008B54AD" w14:paraId="35E993A2" w14:textId="77777777" w:rsidTr="0060105B">
        <w:trPr>
          <w:jc w:val="center"/>
        </w:trPr>
        <w:tc>
          <w:tcPr>
            <w:tcW w:w="2229" w:type="dxa"/>
            <w:vAlign w:val="center"/>
          </w:tcPr>
          <w:p w14:paraId="5CBFB386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Valor Mobiliário/</w:t>
            </w:r>
          </w:p>
          <w:p w14:paraId="415701A8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Derivativo</w:t>
            </w:r>
          </w:p>
        </w:tc>
        <w:tc>
          <w:tcPr>
            <w:tcW w:w="1999" w:type="dxa"/>
            <w:gridSpan w:val="2"/>
            <w:vAlign w:val="center"/>
          </w:tcPr>
          <w:p w14:paraId="41E76C0A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Características</w:t>
            </w:r>
          </w:p>
          <w:p w14:paraId="66288596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dos Títulos</w:t>
            </w:r>
          </w:p>
        </w:tc>
        <w:tc>
          <w:tcPr>
            <w:tcW w:w="1668" w:type="dxa"/>
            <w:gridSpan w:val="2"/>
            <w:vAlign w:val="center"/>
          </w:tcPr>
          <w:p w14:paraId="3B99B00C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Intermediário</w:t>
            </w:r>
          </w:p>
        </w:tc>
        <w:tc>
          <w:tcPr>
            <w:tcW w:w="1502" w:type="dxa"/>
            <w:gridSpan w:val="2"/>
            <w:vAlign w:val="center"/>
          </w:tcPr>
          <w:p w14:paraId="12038D0F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Operação</w:t>
            </w:r>
          </w:p>
        </w:tc>
        <w:tc>
          <w:tcPr>
            <w:tcW w:w="1337" w:type="dxa"/>
            <w:gridSpan w:val="2"/>
            <w:vAlign w:val="center"/>
          </w:tcPr>
          <w:p w14:paraId="2D4743FA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Dia</w:t>
            </w:r>
          </w:p>
        </w:tc>
        <w:tc>
          <w:tcPr>
            <w:tcW w:w="1419" w:type="dxa"/>
            <w:vAlign w:val="center"/>
          </w:tcPr>
          <w:p w14:paraId="2207AB42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1419" w:type="dxa"/>
            <w:gridSpan w:val="2"/>
            <w:vAlign w:val="center"/>
          </w:tcPr>
          <w:p w14:paraId="1B41C9DC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Preço (R$)</w:t>
            </w:r>
          </w:p>
        </w:tc>
        <w:tc>
          <w:tcPr>
            <w:tcW w:w="1377" w:type="dxa"/>
            <w:vAlign w:val="center"/>
          </w:tcPr>
          <w:p w14:paraId="45E9D051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Volume (R$)</w:t>
            </w:r>
          </w:p>
        </w:tc>
      </w:tr>
      <w:tr w:rsidR="00F47A62" w:rsidRPr="008B54AD" w14:paraId="0655D633" w14:textId="77777777" w:rsidTr="0060105B">
        <w:trPr>
          <w:jc w:val="center"/>
        </w:trPr>
        <w:tc>
          <w:tcPr>
            <w:tcW w:w="2229" w:type="dxa"/>
          </w:tcPr>
          <w:p w14:paraId="5CD19061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999" w:type="dxa"/>
            <w:gridSpan w:val="2"/>
          </w:tcPr>
          <w:p w14:paraId="6E9CD3F8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668" w:type="dxa"/>
            <w:gridSpan w:val="2"/>
          </w:tcPr>
          <w:p w14:paraId="117CBF2B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502" w:type="dxa"/>
            <w:gridSpan w:val="2"/>
          </w:tcPr>
          <w:p w14:paraId="79BE81A6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37" w:type="dxa"/>
            <w:gridSpan w:val="2"/>
          </w:tcPr>
          <w:p w14:paraId="1C80C3E1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</w:tcPr>
          <w:p w14:paraId="12E74AE9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  <w:gridSpan w:val="2"/>
          </w:tcPr>
          <w:p w14:paraId="4E317AA6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77" w:type="dxa"/>
          </w:tcPr>
          <w:p w14:paraId="5B3B205F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</w:tr>
      <w:tr w:rsidR="00F47A62" w:rsidRPr="008B54AD" w14:paraId="78CCF711" w14:textId="77777777" w:rsidTr="0060105B">
        <w:trPr>
          <w:jc w:val="center"/>
        </w:trPr>
        <w:tc>
          <w:tcPr>
            <w:tcW w:w="12950" w:type="dxa"/>
            <w:gridSpan w:val="13"/>
            <w:vAlign w:val="center"/>
          </w:tcPr>
          <w:p w14:paraId="26071568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47A62" w:rsidRPr="008B54AD" w14:paraId="31F1F013" w14:textId="77777777" w:rsidTr="0060105B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6A2F4188" w14:textId="77777777" w:rsidR="00F47A62" w:rsidRPr="008B54AD" w:rsidRDefault="00F47A62" w:rsidP="009A1B5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8B54AD">
              <w:rPr>
                <w:rFonts w:ascii="Tahoma" w:hAnsi="Tahoma" w:cs="Tahoma"/>
                <w:b/>
                <w:sz w:val="20"/>
                <w:szCs w:val="20"/>
              </w:rPr>
              <w:t>Saldo Final</w:t>
            </w:r>
          </w:p>
        </w:tc>
      </w:tr>
      <w:tr w:rsidR="00F47A62" w:rsidRPr="008B54AD" w14:paraId="1DE88794" w14:textId="77777777" w:rsidTr="0060105B">
        <w:trPr>
          <w:trHeight w:val="470"/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2993D16F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26D66292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09904D50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7FF2BA78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F47A62" w:rsidRPr="008B54AD" w14:paraId="649EB47E" w14:textId="77777777" w:rsidTr="0060105B">
        <w:trPr>
          <w:trHeight w:val="348"/>
          <w:jc w:val="center"/>
        </w:trPr>
        <w:tc>
          <w:tcPr>
            <w:tcW w:w="2742" w:type="dxa"/>
            <w:gridSpan w:val="2"/>
            <w:vMerge/>
            <w:tcBorders>
              <w:bottom w:val="nil"/>
            </w:tcBorders>
            <w:vAlign w:val="center"/>
          </w:tcPr>
          <w:p w14:paraId="7CA60783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tcBorders>
              <w:bottom w:val="nil"/>
            </w:tcBorders>
            <w:vAlign w:val="center"/>
          </w:tcPr>
          <w:p w14:paraId="087B2920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tcBorders>
              <w:bottom w:val="nil"/>
            </w:tcBorders>
            <w:vAlign w:val="center"/>
          </w:tcPr>
          <w:p w14:paraId="77E55FE7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tcBorders>
              <w:bottom w:val="nil"/>
            </w:tcBorders>
            <w:vAlign w:val="center"/>
          </w:tcPr>
          <w:p w14:paraId="359D125C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tcBorders>
              <w:bottom w:val="nil"/>
            </w:tcBorders>
            <w:vAlign w:val="center"/>
          </w:tcPr>
          <w:p w14:paraId="65D62D8F" w14:textId="77777777" w:rsidR="00F47A62" w:rsidRPr="008B54AD" w:rsidRDefault="00F47A62" w:rsidP="009A1B5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8B54AD" w14:paraId="55384498" w14:textId="77777777" w:rsidTr="0059111C">
        <w:trPr>
          <w:jc w:val="center"/>
        </w:trPr>
        <w:tc>
          <w:tcPr>
            <w:tcW w:w="2742" w:type="dxa"/>
            <w:gridSpan w:val="2"/>
          </w:tcPr>
          <w:p w14:paraId="377F350B" w14:textId="77777777" w:rsidR="00374F75" w:rsidRPr="008B54AD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2622B6B9" w14:textId="77777777" w:rsidR="00374F75" w:rsidRPr="008B54AD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B54AD">
              <w:rPr>
                <w:rFonts w:ascii="Tahoma" w:hAnsi="Tahoma" w:cs="Tahoma"/>
                <w:sz w:val="20"/>
                <w:szCs w:val="20"/>
              </w:rPr>
              <w:t>Ordinárias</w:t>
            </w:r>
          </w:p>
        </w:tc>
        <w:tc>
          <w:tcPr>
            <w:tcW w:w="2778" w:type="dxa"/>
            <w:gridSpan w:val="4"/>
            <w:shd w:val="clear" w:color="auto" w:fill="auto"/>
          </w:tcPr>
          <w:p w14:paraId="1CC894E0" w14:textId="15020037" w:rsidR="00374F75" w:rsidRPr="008B54AD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56041BA8" w14:textId="75CE0894" w:rsidR="00374F75" w:rsidRPr="008B54AD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76A5E467" w14:textId="42D7D6E4" w:rsidR="00374F75" w:rsidRPr="008B54AD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  <w:bookmarkEnd w:id="0"/>
    </w:tbl>
    <w:p w14:paraId="650CDDB4" w14:textId="77777777" w:rsidR="00374F75" w:rsidRPr="008B54AD" w:rsidRDefault="00F47A62" w:rsidP="00374F75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>
        <w:br w:type="page"/>
      </w:r>
      <w:r w:rsidR="00374F75" w:rsidRPr="00D14B5E">
        <w:rPr>
          <w:rFonts w:ascii="Tahoma" w:hAnsi="Tahoma" w:cs="Tahoma"/>
          <w:b/>
          <w:bCs/>
          <w:kern w:val="28"/>
          <w:sz w:val="20"/>
          <w:szCs w:val="20"/>
        </w:rPr>
        <w:lastRenderedPageBreak/>
        <w:t xml:space="preserve">USINA TERMELÉTRICA PAMPA SUL </w:t>
      </w:r>
      <w:r w:rsidR="00374F75">
        <w:rPr>
          <w:rFonts w:ascii="Tahoma" w:hAnsi="Tahoma" w:cs="Tahoma"/>
          <w:b/>
          <w:bCs/>
          <w:kern w:val="28"/>
          <w:sz w:val="20"/>
          <w:szCs w:val="20"/>
        </w:rPr>
        <w:t>S.A.</w:t>
      </w:r>
    </w:p>
    <w:p w14:paraId="39A22F7D" w14:textId="77777777" w:rsidR="00374F75" w:rsidRPr="008B54AD" w:rsidRDefault="00374F75" w:rsidP="00374F75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  <w:r w:rsidRPr="008B54AD">
        <w:rPr>
          <w:rFonts w:ascii="Tahoma" w:hAnsi="Tahoma" w:cs="Tahoma"/>
          <w:b/>
          <w:sz w:val="20"/>
          <w:szCs w:val="20"/>
        </w:rPr>
        <w:t>NEGOCIAÇÃO DE ADMINISTRADORES E PESSOAS LIGADAS</w:t>
      </w:r>
    </w:p>
    <w:p w14:paraId="1E0493DF" w14:textId="77777777" w:rsidR="00374F75" w:rsidRPr="008B54AD" w:rsidRDefault="00374F75" w:rsidP="00374F75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</w:p>
    <w:p w14:paraId="30A9941A" w14:textId="77777777" w:rsidR="00374F75" w:rsidRPr="008B54AD" w:rsidRDefault="00374F75" w:rsidP="00374F75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8B54AD">
        <w:rPr>
          <w:rFonts w:ascii="Tahoma" w:hAnsi="Tahoma" w:cs="Tahoma"/>
          <w:b/>
          <w:bCs/>
          <w:kern w:val="28"/>
          <w:sz w:val="20"/>
          <w:szCs w:val="20"/>
        </w:rPr>
        <w:t>FORMULÁRIO INDIVIDUAL</w:t>
      </w:r>
    </w:p>
    <w:p w14:paraId="74A364DC" w14:textId="77777777" w:rsidR="00374F75" w:rsidRPr="008B54AD" w:rsidRDefault="00374F75" w:rsidP="00374F75">
      <w:pPr>
        <w:spacing w:line="320" w:lineRule="exact"/>
        <w:contextualSpacing/>
        <w:rPr>
          <w:rFonts w:ascii="Tahoma" w:hAnsi="Tahoma" w:cs="Tahoma"/>
          <w:kern w:val="20"/>
          <w:sz w:val="20"/>
          <w:szCs w:val="20"/>
        </w:rPr>
      </w:pPr>
    </w:p>
    <w:p w14:paraId="3B614DB3" w14:textId="77777777" w:rsidR="00374F75" w:rsidRPr="008B54AD" w:rsidRDefault="00374F75" w:rsidP="00374F75">
      <w:pPr>
        <w:spacing w:line="320" w:lineRule="exact"/>
        <w:rPr>
          <w:rFonts w:ascii="Tahoma" w:hAnsi="Tahoma" w:cs="Tahoma"/>
          <w:sz w:val="20"/>
          <w:szCs w:val="20"/>
        </w:rPr>
      </w:pPr>
      <w:r w:rsidRPr="008B54AD">
        <w:rPr>
          <w:rFonts w:ascii="Tahoma" w:hAnsi="Tahoma" w:cs="Tahoma"/>
          <w:sz w:val="20"/>
          <w:szCs w:val="20"/>
        </w:rPr>
        <w:t xml:space="preserve">Nos termos do artigo 11 da Instrução CVM nº 358/2002, </w:t>
      </w:r>
      <w:r>
        <w:rPr>
          <w:rFonts w:ascii="Tahoma" w:hAnsi="Tahoma" w:cs="Tahoma"/>
          <w:sz w:val="20"/>
          <w:szCs w:val="20"/>
        </w:rPr>
        <w:t>em fevereiro</w:t>
      </w:r>
      <w:r w:rsidRPr="00FD1ED4">
        <w:rPr>
          <w:rFonts w:ascii="Tahoma" w:hAnsi="Tahoma" w:cs="Tahoma"/>
          <w:sz w:val="20"/>
          <w:szCs w:val="20"/>
        </w:rPr>
        <w:t xml:space="preserve"> de </w:t>
      </w:r>
      <w:r>
        <w:rPr>
          <w:rFonts w:ascii="Tahoma" w:hAnsi="Tahoma" w:cs="Tahoma"/>
          <w:sz w:val="20"/>
          <w:szCs w:val="20"/>
        </w:rPr>
        <w:t>2020,</w:t>
      </w:r>
      <w:r w:rsidRPr="008B54AD">
        <w:rPr>
          <w:rFonts w:ascii="Tahoma" w:hAnsi="Tahoma" w:cs="Tahoma"/>
          <w:sz w:val="20"/>
          <w:szCs w:val="20"/>
        </w:rPr>
        <w:t xml:space="preserve"> não foram realizadas operações com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 xml:space="preserve">, sendo que possuo, nesta data, as seguintes posições com relação aos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>:</w:t>
      </w:r>
    </w:p>
    <w:p w14:paraId="1EEE9695" w14:textId="77777777" w:rsidR="00374F75" w:rsidRPr="008B54AD" w:rsidRDefault="00374F75" w:rsidP="00374F75">
      <w:pPr>
        <w:spacing w:line="320" w:lineRule="exact"/>
        <w:rPr>
          <w:rFonts w:ascii="Tahoma" w:hAnsi="Tahoma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9"/>
        <w:gridCol w:w="513"/>
        <w:gridCol w:w="1486"/>
        <w:gridCol w:w="1417"/>
        <w:gridCol w:w="251"/>
        <w:gridCol w:w="573"/>
        <w:gridCol w:w="929"/>
        <w:gridCol w:w="1025"/>
        <w:gridCol w:w="312"/>
        <w:gridCol w:w="1419"/>
        <w:gridCol w:w="518"/>
        <w:gridCol w:w="901"/>
        <w:gridCol w:w="1377"/>
      </w:tblGrid>
      <w:tr w:rsidR="00374F75" w:rsidRPr="00CA4F00" w14:paraId="5F95FF92" w14:textId="77777777" w:rsidTr="00374F75">
        <w:trPr>
          <w:jc w:val="center"/>
        </w:trPr>
        <w:tc>
          <w:tcPr>
            <w:tcW w:w="6469" w:type="dxa"/>
            <w:gridSpan w:val="6"/>
            <w:vAlign w:val="center"/>
          </w:tcPr>
          <w:p w14:paraId="4213A1B4" w14:textId="775D6B24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Nome: </w:t>
            </w:r>
            <w:r w:rsidRPr="00CA4F00">
              <w:rPr>
                <w:rFonts w:ascii="Tahoma" w:hAnsi="Tahoma" w:cs="Tahoma"/>
                <w:sz w:val="20"/>
                <w:szCs w:val="20"/>
              </w:rPr>
              <w:t>Fernando Aires de Alencar</w:t>
            </w:r>
          </w:p>
        </w:tc>
        <w:tc>
          <w:tcPr>
            <w:tcW w:w="6481" w:type="dxa"/>
            <w:gridSpan w:val="7"/>
            <w:vAlign w:val="center"/>
          </w:tcPr>
          <w:p w14:paraId="062F4C7D" w14:textId="063A3B8E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CPF/ME: </w:t>
            </w:r>
            <w:r w:rsidR="00FF67D1" w:rsidRPr="00CA4F00">
              <w:rPr>
                <w:rFonts w:ascii="Tahoma" w:hAnsi="Tahoma" w:cs="Tahoma"/>
                <w:sz w:val="20"/>
                <w:szCs w:val="20"/>
              </w:rPr>
              <w:t>015.621.799-69</w:t>
            </w:r>
          </w:p>
        </w:tc>
      </w:tr>
      <w:tr w:rsidR="00374F75" w:rsidRPr="00CA4F00" w14:paraId="2B813A9E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187A6BAB" w14:textId="6ED4F676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Cargo: </w:t>
            </w:r>
            <w:r w:rsidRPr="0059111C">
              <w:rPr>
                <w:rFonts w:ascii="Tahoma" w:hAnsi="Tahoma"/>
                <w:sz w:val="20"/>
              </w:rPr>
              <w:t>Diretor Financeiro e de Relações com Investidores</w:t>
            </w:r>
          </w:p>
        </w:tc>
      </w:tr>
      <w:tr w:rsidR="00374F75" w:rsidRPr="00CA4F00" w14:paraId="35357E4E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17B27B6B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Inicial</w:t>
            </w:r>
          </w:p>
        </w:tc>
      </w:tr>
      <w:tr w:rsidR="00374F75" w:rsidRPr="00CA4F00" w14:paraId="7733D1BA" w14:textId="77777777" w:rsidTr="00374F75">
        <w:trPr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603B464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5D04311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04DC1FA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0BB699B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374F75" w:rsidRPr="00CA4F00" w14:paraId="3E91AE39" w14:textId="77777777" w:rsidTr="00374F75">
        <w:trPr>
          <w:trHeight w:val="348"/>
          <w:jc w:val="center"/>
        </w:trPr>
        <w:tc>
          <w:tcPr>
            <w:tcW w:w="2742" w:type="dxa"/>
            <w:gridSpan w:val="2"/>
            <w:vMerge/>
            <w:vAlign w:val="center"/>
          </w:tcPr>
          <w:p w14:paraId="1A01BB0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vAlign w:val="center"/>
          </w:tcPr>
          <w:p w14:paraId="4F70586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vAlign w:val="center"/>
          </w:tcPr>
          <w:p w14:paraId="23FC39F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1E497F3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vAlign w:val="center"/>
          </w:tcPr>
          <w:p w14:paraId="04A1644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CA4F00" w14:paraId="65634374" w14:textId="77777777" w:rsidTr="00374F75">
        <w:trPr>
          <w:jc w:val="center"/>
        </w:trPr>
        <w:tc>
          <w:tcPr>
            <w:tcW w:w="2742" w:type="dxa"/>
            <w:gridSpan w:val="2"/>
          </w:tcPr>
          <w:p w14:paraId="75D588C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1BED7D2F" w14:textId="77777777" w:rsidR="00374F75" w:rsidRPr="00CA4F00" w:rsidRDefault="00374F75" w:rsidP="00374F75">
            <w:pPr>
              <w:tabs>
                <w:tab w:val="left" w:pos="904"/>
                <w:tab w:val="center" w:pos="1480"/>
              </w:tabs>
              <w:spacing w:line="320" w:lineRule="exact"/>
              <w:jc w:val="left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ab/>
            </w:r>
            <w:r w:rsidRPr="00CA4F00">
              <w:rPr>
                <w:rFonts w:ascii="Tahoma" w:hAnsi="Tahoma" w:cs="Tahoma"/>
                <w:sz w:val="20"/>
                <w:szCs w:val="20"/>
              </w:rPr>
              <w:tab/>
              <w:t>Ordinárias</w:t>
            </w:r>
          </w:p>
        </w:tc>
        <w:tc>
          <w:tcPr>
            <w:tcW w:w="2778" w:type="dxa"/>
            <w:gridSpan w:val="4"/>
          </w:tcPr>
          <w:p w14:paraId="00E838CA" w14:textId="3D09A1A0" w:rsidR="00374F75" w:rsidRPr="00CA4F00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67D74026" w14:textId="77777777" w:rsidR="00374F75" w:rsidRPr="0059111C" w:rsidRDefault="00374F75" w:rsidP="00374F75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47C4D66F" w14:textId="77777777" w:rsidR="00374F75" w:rsidRPr="0059111C" w:rsidRDefault="00374F75" w:rsidP="00374F75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  <w:tr w:rsidR="00374F75" w:rsidRPr="00CA4F00" w14:paraId="541F844B" w14:textId="77777777" w:rsidTr="00374F75">
        <w:trPr>
          <w:jc w:val="center"/>
        </w:trPr>
        <w:tc>
          <w:tcPr>
            <w:tcW w:w="12950" w:type="dxa"/>
            <w:gridSpan w:val="13"/>
          </w:tcPr>
          <w:p w14:paraId="2C1F9EE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4F75" w:rsidRPr="00CA4F00" w14:paraId="52E602BE" w14:textId="77777777" w:rsidTr="00374F75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58230790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Movimentações no Mês</w:t>
            </w:r>
          </w:p>
        </w:tc>
      </w:tr>
      <w:tr w:rsidR="00374F75" w:rsidRPr="00CA4F00" w14:paraId="6AE0627D" w14:textId="77777777" w:rsidTr="00374F75">
        <w:trPr>
          <w:jc w:val="center"/>
        </w:trPr>
        <w:tc>
          <w:tcPr>
            <w:tcW w:w="2229" w:type="dxa"/>
            <w:vAlign w:val="center"/>
          </w:tcPr>
          <w:p w14:paraId="5D040E4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</w:t>
            </w:r>
          </w:p>
          <w:p w14:paraId="7FA4E97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Derivativo</w:t>
            </w:r>
          </w:p>
        </w:tc>
        <w:tc>
          <w:tcPr>
            <w:tcW w:w="1999" w:type="dxa"/>
            <w:gridSpan w:val="2"/>
            <w:vAlign w:val="center"/>
          </w:tcPr>
          <w:p w14:paraId="749EAB5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</w:t>
            </w:r>
          </w:p>
          <w:p w14:paraId="061F17C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dos Títulos</w:t>
            </w:r>
          </w:p>
        </w:tc>
        <w:tc>
          <w:tcPr>
            <w:tcW w:w="1668" w:type="dxa"/>
            <w:gridSpan w:val="2"/>
            <w:vAlign w:val="center"/>
          </w:tcPr>
          <w:p w14:paraId="71DFB63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Intermediário</w:t>
            </w:r>
          </w:p>
        </w:tc>
        <w:tc>
          <w:tcPr>
            <w:tcW w:w="1502" w:type="dxa"/>
            <w:gridSpan w:val="2"/>
            <w:vAlign w:val="center"/>
          </w:tcPr>
          <w:p w14:paraId="2E5E00B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Operação</w:t>
            </w:r>
          </w:p>
        </w:tc>
        <w:tc>
          <w:tcPr>
            <w:tcW w:w="1337" w:type="dxa"/>
            <w:gridSpan w:val="2"/>
            <w:vAlign w:val="center"/>
          </w:tcPr>
          <w:p w14:paraId="674D86C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Dia</w:t>
            </w:r>
          </w:p>
        </w:tc>
        <w:tc>
          <w:tcPr>
            <w:tcW w:w="1419" w:type="dxa"/>
            <w:vAlign w:val="center"/>
          </w:tcPr>
          <w:p w14:paraId="2439540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1419" w:type="dxa"/>
            <w:gridSpan w:val="2"/>
            <w:vAlign w:val="center"/>
          </w:tcPr>
          <w:p w14:paraId="46590CB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Preço (R$)</w:t>
            </w:r>
          </w:p>
        </w:tc>
        <w:tc>
          <w:tcPr>
            <w:tcW w:w="1377" w:type="dxa"/>
            <w:vAlign w:val="center"/>
          </w:tcPr>
          <w:p w14:paraId="6149E4E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Volume (R$)</w:t>
            </w:r>
          </w:p>
        </w:tc>
      </w:tr>
      <w:tr w:rsidR="00374F75" w:rsidRPr="00CA4F00" w14:paraId="5F0A24C6" w14:textId="77777777" w:rsidTr="00374F75">
        <w:trPr>
          <w:jc w:val="center"/>
        </w:trPr>
        <w:tc>
          <w:tcPr>
            <w:tcW w:w="2229" w:type="dxa"/>
          </w:tcPr>
          <w:p w14:paraId="3D2F420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999" w:type="dxa"/>
            <w:gridSpan w:val="2"/>
          </w:tcPr>
          <w:p w14:paraId="5905FB9C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668" w:type="dxa"/>
            <w:gridSpan w:val="2"/>
          </w:tcPr>
          <w:p w14:paraId="5592786C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502" w:type="dxa"/>
            <w:gridSpan w:val="2"/>
          </w:tcPr>
          <w:p w14:paraId="6F229E8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37" w:type="dxa"/>
            <w:gridSpan w:val="2"/>
          </w:tcPr>
          <w:p w14:paraId="1E286BF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</w:tcPr>
          <w:p w14:paraId="0FC2FB83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  <w:gridSpan w:val="2"/>
          </w:tcPr>
          <w:p w14:paraId="4637921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77" w:type="dxa"/>
          </w:tcPr>
          <w:p w14:paraId="5CEBD9A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</w:tr>
      <w:tr w:rsidR="00374F75" w:rsidRPr="00CA4F00" w14:paraId="43E74994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2331ADD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4F75" w:rsidRPr="00CA4F00" w14:paraId="338A1ACA" w14:textId="77777777" w:rsidTr="00374F75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1AFE9440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Final</w:t>
            </w:r>
          </w:p>
        </w:tc>
      </w:tr>
      <w:tr w:rsidR="00374F75" w:rsidRPr="00CA4F00" w14:paraId="3BB84323" w14:textId="77777777" w:rsidTr="00374F75">
        <w:trPr>
          <w:trHeight w:val="470"/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5432926B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3328075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21AD45E1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0F5E9CF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374F75" w:rsidRPr="00CA4F00" w14:paraId="51478676" w14:textId="77777777" w:rsidTr="00374F75">
        <w:trPr>
          <w:trHeight w:val="348"/>
          <w:jc w:val="center"/>
        </w:trPr>
        <w:tc>
          <w:tcPr>
            <w:tcW w:w="2742" w:type="dxa"/>
            <w:gridSpan w:val="2"/>
            <w:vMerge/>
            <w:tcBorders>
              <w:bottom w:val="nil"/>
            </w:tcBorders>
            <w:vAlign w:val="center"/>
          </w:tcPr>
          <w:p w14:paraId="26F4714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tcBorders>
              <w:bottom w:val="nil"/>
            </w:tcBorders>
            <w:vAlign w:val="center"/>
          </w:tcPr>
          <w:p w14:paraId="0AAA894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tcBorders>
              <w:bottom w:val="nil"/>
            </w:tcBorders>
            <w:vAlign w:val="center"/>
          </w:tcPr>
          <w:p w14:paraId="4B617CD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tcBorders>
              <w:bottom w:val="nil"/>
            </w:tcBorders>
            <w:vAlign w:val="center"/>
          </w:tcPr>
          <w:p w14:paraId="75FF8E0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tcBorders>
              <w:bottom w:val="nil"/>
            </w:tcBorders>
            <w:vAlign w:val="center"/>
          </w:tcPr>
          <w:p w14:paraId="67F8DD1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8B54AD" w14:paraId="70EB2B7A" w14:textId="77777777" w:rsidTr="00374F75">
        <w:trPr>
          <w:jc w:val="center"/>
        </w:trPr>
        <w:tc>
          <w:tcPr>
            <w:tcW w:w="2742" w:type="dxa"/>
            <w:gridSpan w:val="2"/>
          </w:tcPr>
          <w:p w14:paraId="3FFE506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1A5F831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Ordinárias</w:t>
            </w:r>
          </w:p>
        </w:tc>
        <w:tc>
          <w:tcPr>
            <w:tcW w:w="2778" w:type="dxa"/>
            <w:gridSpan w:val="4"/>
          </w:tcPr>
          <w:p w14:paraId="5D34027C" w14:textId="76007B08" w:rsidR="00374F75" w:rsidRPr="00CA4F00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2F502AA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31825B09" w14:textId="77777777" w:rsidR="00374F75" w:rsidRPr="008B54AD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</w:tbl>
    <w:p w14:paraId="762D35E0" w14:textId="77777777" w:rsidR="00374F75" w:rsidRPr="008B54AD" w:rsidRDefault="00374F75" w:rsidP="00374F75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>
        <w:br w:type="page"/>
      </w:r>
      <w:r w:rsidRPr="00D14B5E">
        <w:rPr>
          <w:rFonts w:ascii="Tahoma" w:hAnsi="Tahoma" w:cs="Tahoma"/>
          <w:b/>
          <w:bCs/>
          <w:kern w:val="28"/>
          <w:sz w:val="20"/>
          <w:szCs w:val="20"/>
        </w:rPr>
        <w:lastRenderedPageBreak/>
        <w:t xml:space="preserve">USINA TERMELÉTRICA PAMPA SUL </w:t>
      </w:r>
      <w:r>
        <w:rPr>
          <w:rFonts w:ascii="Tahoma" w:hAnsi="Tahoma" w:cs="Tahoma"/>
          <w:b/>
          <w:bCs/>
          <w:kern w:val="28"/>
          <w:sz w:val="20"/>
          <w:szCs w:val="20"/>
        </w:rPr>
        <w:t>S.A.</w:t>
      </w:r>
    </w:p>
    <w:p w14:paraId="3F78C8E9" w14:textId="77777777" w:rsidR="00374F75" w:rsidRPr="008B54AD" w:rsidRDefault="00374F75" w:rsidP="00374F75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  <w:r w:rsidRPr="008B54AD">
        <w:rPr>
          <w:rFonts w:ascii="Tahoma" w:hAnsi="Tahoma" w:cs="Tahoma"/>
          <w:b/>
          <w:sz w:val="20"/>
          <w:szCs w:val="20"/>
        </w:rPr>
        <w:t>NEGOCIAÇÃO DE ADMINISTRADORES E PESSOAS LIGADAS</w:t>
      </w:r>
    </w:p>
    <w:p w14:paraId="17C07A46" w14:textId="77777777" w:rsidR="00374F75" w:rsidRPr="008B54AD" w:rsidRDefault="00374F75" w:rsidP="00374F75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</w:p>
    <w:p w14:paraId="4E1F8AEC" w14:textId="77777777" w:rsidR="00374F75" w:rsidRPr="008B54AD" w:rsidRDefault="00374F75" w:rsidP="00374F75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8B54AD">
        <w:rPr>
          <w:rFonts w:ascii="Tahoma" w:hAnsi="Tahoma" w:cs="Tahoma"/>
          <w:b/>
          <w:bCs/>
          <w:kern w:val="28"/>
          <w:sz w:val="20"/>
          <w:szCs w:val="20"/>
        </w:rPr>
        <w:t>FORMULÁRIO INDIVIDUAL</w:t>
      </w:r>
    </w:p>
    <w:p w14:paraId="2B21621E" w14:textId="77777777" w:rsidR="00374F75" w:rsidRPr="008B54AD" w:rsidRDefault="00374F75" w:rsidP="00374F75">
      <w:pPr>
        <w:spacing w:line="320" w:lineRule="exact"/>
        <w:contextualSpacing/>
        <w:rPr>
          <w:rFonts w:ascii="Tahoma" w:hAnsi="Tahoma" w:cs="Tahoma"/>
          <w:kern w:val="20"/>
          <w:sz w:val="20"/>
          <w:szCs w:val="20"/>
        </w:rPr>
      </w:pPr>
    </w:p>
    <w:p w14:paraId="3ABDDF55" w14:textId="77777777" w:rsidR="00374F75" w:rsidRPr="008B54AD" w:rsidRDefault="00374F75" w:rsidP="00374F75">
      <w:pPr>
        <w:spacing w:line="320" w:lineRule="exact"/>
        <w:rPr>
          <w:rFonts w:ascii="Tahoma" w:hAnsi="Tahoma" w:cs="Tahoma"/>
          <w:sz w:val="20"/>
          <w:szCs w:val="20"/>
        </w:rPr>
      </w:pPr>
      <w:r w:rsidRPr="008B54AD">
        <w:rPr>
          <w:rFonts w:ascii="Tahoma" w:hAnsi="Tahoma" w:cs="Tahoma"/>
          <w:sz w:val="20"/>
          <w:szCs w:val="20"/>
        </w:rPr>
        <w:t xml:space="preserve">Nos termos do artigo 11 da Instrução CVM nº 358/2002, </w:t>
      </w:r>
      <w:r>
        <w:rPr>
          <w:rFonts w:ascii="Tahoma" w:hAnsi="Tahoma" w:cs="Tahoma"/>
          <w:sz w:val="20"/>
          <w:szCs w:val="20"/>
        </w:rPr>
        <w:t>em fevereiro</w:t>
      </w:r>
      <w:r w:rsidRPr="00FD1ED4">
        <w:rPr>
          <w:rFonts w:ascii="Tahoma" w:hAnsi="Tahoma" w:cs="Tahoma"/>
          <w:sz w:val="20"/>
          <w:szCs w:val="20"/>
        </w:rPr>
        <w:t xml:space="preserve"> de </w:t>
      </w:r>
      <w:r>
        <w:rPr>
          <w:rFonts w:ascii="Tahoma" w:hAnsi="Tahoma" w:cs="Tahoma"/>
          <w:sz w:val="20"/>
          <w:szCs w:val="20"/>
        </w:rPr>
        <w:t>2020,</w:t>
      </w:r>
      <w:r w:rsidRPr="008B54AD">
        <w:rPr>
          <w:rFonts w:ascii="Tahoma" w:hAnsi="Tahoma" w:cs="Tahoma"/>
          <w:sz w:val="20"/>
          <w:szCs w:val="20"/>
        </w:rPr>
        <w:t xml:space="preserve"> não foram realizadas operações com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 xml:space="preserve">, sendo que possuo, nesta data, as seguintes posições com relação aos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>:</w:t>
      </w:r>
    </w:p>
    <w:p w14:paraId="212D8FD4" w14:textId="77777777" w:rsidR="00374F75" w:rsidRPr="008B54AD" w:rsidRDefault="00374F75" w:rsidP="00374F75">
      <w:pPr>
        <w:spacing w:line="320" w:lineRule="exact"/>
        <w:rPr>
          <w:rFonts w:ascii="Tahoma" w:hAnsi="Tahoma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9"/>
        <w:gridCol w:w="513"/>
        <w:gridCol w:w="1486"/>
        <w:gridCol w:w="1417"/>
        <w:gridCol w:w="251"/>
        <w:gridCol w:w="573"/>
        <w:gridCol w:w="929"/>
        <w:gridCol w:w="1025"/>
        <w:gridCol w:w="312"/>
        <w:gridCol w:w="1419"/>
        <w:gridCol w:w="518"/>
        <w:gridCol w:w="901"/>
        <w:gridCol w:w="1377"/>
      </w:tblGrid>
      <w:tr w:rsidR="00374F75" w:rsidRPr="00CA4F00" w14:paraId="3B77A181" w14:textId="77777777" w:rsidTr="00374F75">
        <w:trPr>
          <w:jc w:val="center"/>
        </w:trPr>
        <w:tc>
          <w:tcPr>
            <w:tcW w:w="6469" w:type="dxa"/>
            <w:gridSpan w:val="6"/>
            <w:vAlign w:val="center"/>
          </w:tcPr>
          <w:p w14:paraId="6BF38A96" w14:textId="7494AB30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Nome: </w:t>
            </w:r>
            <w:r w:rsidRPr="00CA4F00">
              <w:rPr>
                <w:rFonts w:ascii="Tahoma" w:hAnsi="Tahoma" w:cs="Tahoma"/>
                <w:sz w:val="20"/>
                <w:szCs w:val="20"/>
              </w:rPr>
              <w:t xml:space="preserve">Sérgio Roberto </w:t>
            </w:r>
            <w:proofErr w:type="spellStart"/>
            <w:r w:rsidRPr="00CA4F00">
              <w:rPr>
                <w:rFonts w:ascii="Tahoma" w:hAnsi="Tahoma" w:cs="Tahoma"/>
                <w:sz w:val="20"/>
                <w:szCs w:val="20"/>
              </w:rPr>
              <w:t>Maes</w:t>
            </w:r>
            <w:proofErr w:type="spellEnd"/>
          </w:p>
        </w:tc>
        <w:tc>
          <w:tcPr>
            <w:tcW w:w="6481" w:type="dxa"/>
            <w:gridSpan w:val="7"/>
            <w:vAlign w:val="center"/>
          </w:tcPr>
          <w:p w14:paraId="79187CC6" w14:textId="6064BF2E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CPF/ME: </w:t>
            </w:r>
            <w:r w:rsidRPr="00CA4F00">
              <w:rPr>
                <w:rFonts w:ascii="Tahoma" w:hAnsi="Tahoma" w:cs="Tahoma"/>
                <w:sz w:val="20"/>
                <w:szCs w:val="20"/>
              </w:rPr>
              <w:t>399.277.509-78</w:t>
            </w:r>
          </w:p>
        </w:tc>
      </w:tr>
      <w:tr w:rsidR="00374F75" w:rsidRPr="00CA4F00" w14:paraId="5E152E75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777BA927" w14:textId="0CF910E4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Cargo: </w:t>
            </w:r>
            <w:r w:rsidRPr="00CA4F00">
              <w:rPr>
                <w:rFonts w:ascii="Tahoma" w:hAnsi="Tahoma" w:cs="Tahoma"/>
                <w:sz w:val="20"/>
                <w:szCs w:val="20"/>
              </w:rPr>
              <w:t>Diretor Técnico-Operacional</w:t>
            </w:r>
          </w:p>
        </w:tc>
      </w:tr>
      <w:tr w:rsidR="00374F75" w:rsidRPr="00CA4F00" w14:paraId="4EF58F39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6DA430EB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Inicial</w:t>
            </w:r>
          </w:p>
        </w:tc>
      </w:tr>
      <w:tr w:rsidR="00374F75" w:rsidRPr="00CA4F00" w14:paraId="3A30CA3D" w14:textId="77777777" w:rsidTr="00374F75">
        <w:trPr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3D844E41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17BAF79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7AB85B5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0D95783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374F75" w:rsidRPr="00CA4F00" w14:paraId="4C924AB3" w14:textId="77777777" w:rsidTr="00374F75">
        <w:trPr>
          <w:trHeight w:val="348"/>
          <w:jc w:val="center"/>
        </w:trPr>
        <w:tc>
          <w:tcPr>
            <w:tcW w:w="2742" w:type="dxa"/>
            <w:gridSpan w:val="2"/>
            <w:vMerge/>
            <w:vAlign w:val="center"/>
          </w:tcPr>
          <w:p w14:paraId="7CCB693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vAlign w:val="center"/>
          </w:tcPr>
          <w:p w14:paraId="229041C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vAlign w:val="center"/>
          </w:tcPr>
          <w:p w14:paraId="1337CD81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5ED3846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vAlign w:val="center"/>
          </w:tcPr>
          <w:p w14:paraId="738B92F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CA4F00" w14:paraId="7E1CD7A9" w14:textId="77777777" w:rsidTr="00374F75">
        <w:trPr>
          <w:jc w:val="center"/>
        </w:trPr>
        <w:tc>
          <w:tcPr>
            <w:tcW w:w="2742" w:type="dxa"/>
            <w:gridSpan w:val="2"/>
          </w:tcPr>
          <w:p w14:paraId="234892C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32332599" w14:textId="77777777" w:rsidR="00374F75" w:rsidRPr="00CA4F00" w:rsidRDefault="00374F75" w:rsidP="00374F75">
            <w:pPr>
              <w:tabs>
                <w:tab w:val="left" w:pos="904"/>
                <w:tab w:val="center" w:pos="1480"/>
              </w:tabs>
              <w:spacing w:line="320" w:lineRule="exact"/>
              <w:jc w:val="left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ab/>
            </w:r>
            <w:r w:rsidRPr="00CA4F00">
              <w:rPr>
                <w:rFonts w:ascii="Tahoma" w:hAnsi="Tahoma" w:cs="Tahoma"/>
                <w:sz w:val="20"/>
                <w:szCs w:val="20"/>
              </w:rPr>
              <w:tab/>
              <w:t>Ordinárias</w:t>
            </w:r>
          </w:p>
        </w:tc>
        <w:tc>
          <w:tcPr>
            <w:tcW w:w="2778" w:type="dxa"/>
            <w:gridSpan w:val="4"/>
          </w:tcPr>
          <w:p w14:paraId="6F36217E" w14:textId="554C19D7" w:rsidR="00374F75" w:rsidRPr="00CA4F00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0AAFC07C" w14:textId="77777777" w:rsidR="00374F75" w:rsidRPr="0059111C" w:rsidRDefault="00374F75" w:rsidP="00374F75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13780321" w14:textId="77777777" w:rsidR="00374F75" w:rsidRPr="0059111C" w:rsidRDefault="00374F75" w:rsidP="00374F75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  <w:tr w:rsidR="00374F75" w:rsidRPr="00CA4F00" w14:paraId="5F2987B1" w14:textId="77777777" w:rsidTr="00374F75">
        <w:trPr>
          <w:jc w:val="center"/>
        </w:trPr>
        <w:tc>
          <w:tcPr>
            <w:tcW w:w="12950" w:type="dxa"/>
            <w:gridSpan w:val="13"/>
          </w:tcPr>
          <w:p w14:paraId="338A63F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4F75" w:rsidRPr="00CA4F00" w14:paraId="6C55D9AF" w14:textId="77777777" w:rsidTr="00374F75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57477B66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Movimentações no Mês</w:t>
            </w:r>
          </w:p>
        </w:tc>
      </w:tr>
      <w:tr w:rsidR="00374F75" w:rsidRPr="00CA4F00" w14:paraId="60ED51C3" w14:textId="77777777" w:rsidTr="00374F75">
        <w:trPr>
          <w:jc w:val="center"/>
        </w:trPr>
        <w:tc>
          <w:tcPr>
            <w:tcW w:w="2229" w:type="dxa"/>
            <w:vAlign w:val="center"/>
          </w:tcPr>
          <w:p w14:paraId="348D026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</w:t>
            </w:r>
          </w:p>
          <w:p w14:paraId="20A26F7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Derivativo</w:t>
            </w:r>
          </w:p>
        </w:tc>
        <w:tc>
          <w:tcPr>
            <w:tcW w:w="1999" w:type="dxa"/>
            <w:gridSpan w:val="2"/>
            <w:vAlign w:val="center"/>
          </w:tcPr>
          <w:p w14:paraId="129A91E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</w:t>
            </w:r>
          </w:p>
          <w:p w14:paraId="4EDC1FD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dos Títulos</w:t>
            </w:r>
          </w:p>
        </w:tc>
        <w:tc>
          <w:tcPr>
            <w:tcW w:w="1668" w:type="dxa"/>
            <w:gridSpan w:val="2"/>
            <w:vAlign w:val="center"/>
          </w:tcPr>
          <w:p w14:paraId="6DBD40A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Intermediário</w:t>
            </w:r>
          </w:p>
        </w:tc>
        <w:tc>
          <w:tcPr>
            <w:tcW w:w="1502" w:type="dxa"/>
            <w:gridSpan w:val="2"/>
            <w:vAlign w:val="center"/>
          </w:tcPr>
          <w:p w14:paraId="1067566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Operação</w:t>
            </w:r>
          </w:p>
        </w:tc>
        <w:tc>
          <w:tcPr>
            <w:tcW w:w="1337" w:type="dxa"/>
            <w:gridSpan w:val="2"/>
            <w:vAlign w:val="center"/>
          </w:tcPr>
          <w:p w14:paraId="676AD61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Dia</w:t>
            </w:r>
          </w:p>
        </w:tc>
        <w:tc>
          <w:tcPr>
            <w:tcW w:w="1419" w:type="dxa"/>
            <w:vAlign w:val="center"/>
          </w:tcPr>
          <w:p w14:paraId="08A3B89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1419" w:type="dxa"/>
            <w:gridSpan w:val="2"/>
            <w:vAlign w:val="center"/>
          </w:tcPr>
          <w:p w14:paraId="0BED9EA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Preço (R$)</w:t>
            </w:r>
          </w:p>
        </w:tc>
        <w:tc>
          <w:tcPr>
            <w:tcW w:w="1377" w:type="dxa"/>
            <w:vAlign w:val="center"/>
          </w:tcPr>
          <w:p w14:paraId="35ED0533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Volume (R$)</w:t>
            </w:r>
          </w:p>
        </w:tc>
      </w:tr>
      <w:tr w:rsidR="00374F75" w:rsidRPr="00CA4F00" w14:paraId="48BFD4EF" w14:textId="77777777" w:rsidTr="00374F75">
        <w:trPr>
          <w:jc w:val="center"/>
        </w:trPr>
        <w:tc>
          <w:tcPr>
            <w:tcW w:w="2229" w:type="dxa"/>
          </w:tcPr>
          <w:p w14:paraId="0B6696A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999" w:type="dxa"/>
            <w:gridSpan w:val="2"/>
          </w:tcPr>
          <w:p w14:paraId="79AF802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668" w:type="dxa"/>
            <w:gridSpan w:val="2"/>
          </w:tcPr>
          <w:p w14:paraId="5CD53EEC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502" w:type="dxa"/>
            <w:gridSpan w:val="2"/>
          </w:tcPr>
          <w:p w14:paraId="7BDBD83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37" w:type="dxa"/>
            <w:gridSpan w:val="2"/>
          </w:tcPr>
          <w:p w14:paraId="3C03D40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</w:tcPr>
          <w:p w14:paraId="79EA2D8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  <w:gridSpan w:val="2"/>
          </w:tcPr>
          <w:p w14:paraId="27E10F6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77" w:type="dxa"/>
          </w:tcPr>
          <w:p w14:paraId="00188C0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</w:tr>
      <w:tr w:rsidR="00374F75" w:rsidRPr="00CA4F00" w14:paraId="2028C3F2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0258B51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4F75" w:rsidRPr="00CA4F00" w14:paraId="1A2DC577" w14:textId="77777777" w:rsidTr="00374F75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56F1ED69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Final</w:t>
            </w:r>
          </w:p>
        </w:tc>
      </w:tr>
      <w:tr w:rsidR="00374F75" w:rsidRPr="00CA4F00" w14:paraId="69466C4E" w14:textId="77777777" w:rsidTr="00374F75">
        <w:trPr>
          <w:trHeight w:val="470"/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68FD246B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526B13E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70E8835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2303F12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374F75" w:rsidRPr="00CA4F00" w14:paraId="33151D1C" w14:textId="77777777" w:rsidTr="00374F75">
        <w:trPr>
          <w:trHeight w:val="348"/>
          <w:jc w:val="center"/>
        </w:trPr>
        <w:tc>
          <w:tcPr>
            <w:tcW w:w="2742" w:type="dxa"/>
            <w:gridSpan w:val="2"/>
            <w:vMerge/>
            <w:tcBorders>
              <w:bottom w:val="nil"/>
            </w:tcBorders>
            <w:vAlign w:val="center"/>
          </w:tcPr>
          <w:p w14:paraId="4DB5ED1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tcBorders>
              <w:bottom w:val="nil"/>
            </w:tcBorders>
            <w:vAlign w:val="center"/>
          </w:tcPr>
          <w:p w14:paraId="57545AE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tcBorders>
              <w:bottom w:val="nil"/>
            </w:tcBorders>
            <w:vAlign w:val="center"/>
          </w:tcPr>
          <w:p w14:paraId="5A300C7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tcBorders>
              <w:bottom w:val="nil"/>
            </w:tcBorders>
            <w:vAlign w:val="center"/>
          </w:tcPr>
          <w:p w14:paraId="005ADBB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tcBorders>
              <w:bottom w:val="nil"/>
            </w:tcBorders>
            <w:vAlign w:val="center"/>
          </w:tcPr>
          <w:p w14:paraId="38ABD4F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8B54AD" w14:paraId="2740C88E" w14:textId="77777777" w:rsidTr="00374F75">
        <w:trPr>
          <w:jc w:val="center"/>
        </w:trPr>
        <w:tc>
          <w:tcPr>
            <w:tcW w:w="2742" w:type="dxa"/>
            <w:gridSpan w:val="2"/>
          </w:tcPr>
          <w:p w14:paraId="4C0A913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4C70CC5B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Ordinárias</w:t>
            </w:r>
          </w:p>
        </w:tc>
        <w:tc>
          <w:tcPr>
            <w:tcW w:w="2778" w:type="dxa"/>
            <w:gridSpan w:val="4"/>
          </w:tcPr>
          <w:p w14:paraId="1E5CAACF" w14:textId="317C6B7A" w:rsidR="00374F75" w:rsidRPr="00CA4F00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64118251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0EC14355" w14:textId="77777777" w:rsidR="00374F75" w:rsidRPr="008B54AD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</w:tbl>
    <w:p w14:paraId="632AE092" w14:textId="77777777" w:rsidR="00374F75" w:rsidRPr="008B54AD" w:rsidRDefault="00374F75" w:rsidP="00374F75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>
        <w:br w:type="page"/>
      </w:r>
      <w:r w:rsidRPr="00D14B5E">
        <w:rPr>
          <w:rFonts w:ascii="Tahoma" w:hAnsi="Tahoma" w:cs="Tahoma"/>
          <w:b/>
          <w:bCs/>
          <w:kern w:val="28"/>
          <w:sz w:val="20"/>
          <w:szCs w:val="20"/>
        </w:rPr>
        <w:lastRenderedPageBreak/>
        <w:t xml:space="preserve">USINA TERMELÉTRICA PAMPA SUL </w:t>
      </w:r>
      <w:r>
        <w:rPr>
          <w:rFonts w:ascii="Tahoma" w:hAnsi="Tahoma" w:cs="Tahoma"/>
          <w:b/>
          <w:bCs/>
          <w:kern w:val="28"/>
          <w:sz w:val="20"/>
          <w:szCs w:val="20"/>
        </w:rPr>
        <w:t>S.A.</w:t>
      </w:r>
    </w:p>
    <w:p w14:paraId="7EF63BB1" w14:textId="77777777" w:rsidR="00374F75" w:rsidRPr="008B54AD" w:rsidRDefault="00374F75" w:rsidP="00374F75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  <w:r w:rsidRPr="008B54AD">
        <w:rPr>
          <w:rFonts w:ascii="Tahoma" w:hAnsi="Tahoma" w:cs="Tahoma"/>
          <w:b/>
          <w:sz w:val="20"/>
          <w:szCs w:val="20"/>
        </w:rPr>
        <w:t>NEGOCIAÇÃO DE ADMINISTRADORES E PESSOAS LIGADAS</w:t>
      </w:r>
    </w:p>
    <w:p w14:paraId="475D02C4" w14:textId="77777777" w:rsidR="00374F75" w:rsidRPr="008B54AD" w:rsidRDefault="00374F75" w:rsidP="00374F75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</w:p>
    <w:p w14:paraId="563FF0A5" w14:textId="77777777" w:rsidR="00374F75" w:rsidRPr="008B54AD" w:rsidRDefault="00374F75" w:rsidP="00374F75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8B54AD">
        <w:rPr>
          <w:rFonts w:ascii="Tahoma" w:hAnsi="Tahoma" w:cs="Tahoma"/>
          <w:b/>
          <w:bCs/>
          <w:kern w:val="28"/>
          <w:sz w:val="20"/>
          <w:szCs w:val="20"/>
        </w:rPr>
        <w:t>FORMULÁRIO INDIVIDUAL</w:t>
      </w:r>
    </w:p>
    <w:p w14:paraId="6DFFC2CE" w14:textId="77777777" w:rsidR="00374F75" w:rsidRPr="008B54AD" w:rsidRDefault="00374F75" w:rsidP="00374F75">
      <w:pPr>
        <w:spacing w:line="320" w:lineRule="exact"/>
        <w:contextualSpacing/>
        <w:rPr>
          <w:rFonts w:ascii="Tahoma" w:hAnsi="Tahoma" w:cs="Tahoma"/>
          <w:kern w:val="20"/>
          <w:sz w:val="20"/>
          <w:szCs w:val="20"/>
        </w:rPr>
      </w:pPr>
    </w:p>
    <w:p w14:paraId="07E14303" w14:textId="77777777" w:rsidR="00374F75" w:rsidRPr="008B54AD" w:rsidRDefault="00374F75" w:rsidP="00374F75">
      <w:pPr>
        <w:spacing w:line="320" w:lineRule="exact"/>
        <w:rPr>
          <w:rFonts w:ascii="Tahoma" w:hAnsi="Tahoma" w:cs="Tahoma"/>
          <w:sz w:val="20"/>
          <w:szCs w:val="20"/>
        </w:rPr>
      </w:pPr>
      <w:r w:rsidRPr="008B54AD">
        <w:rPr>
          <w:rFonts w:ascii="Tahoma" w:hAnsi="Tahoma" w:cs="Tahoma"/>
          <w:sz w:val="20"/>
          <w:szCs w:val="20"/>
        </w:rPr>
        <w:t xml:space="preserve">Nos termos do artigo 11 da Instrução CVM nº 358/2002, </w:t>
      </w:r>
      <w:r>
        <w:rPr>
          <w:rFonts w:ascii="Tahoma" w:hAnsi="Tahoma" w:cs="Tahoma"/>
          <w:sz w:val="20"/>
          <w:szCs w:val="20"/>
        </w:rPr>
        <w:t>em fevereiro</w:t>
      </w:r>
      <w:r w:rsidRPr="00FD1ED4">
        <w:rPr>
          <w:rFonts w:ascii="Tahoma" w:hAnsi="Tahoma" w:cs="Tahoma"/>
          <w:sz w:val="20"/>
          <w:szCs w:val="20"/>
        </w:rPr>
        <w:t xml:space="preserve"> de </w:t>
      </w:r>
      <w:r>
        <w:rPr>
          <w:rFonts w:ascii="Tahoma" w:hAnsi="Tahoma" w:cs="Tahoma"/>
          <w:sz w:val="20"/>
          <w:szCs w:val="20"/>
        </w:rPr>
        <w:t>2020,</w:t>
      </w:r>
      <w:r w:rsidRPr="008B54AD">
        <w:rPr>
          <w:rFonts w:ascii="Tahoma" w:hAnsi="Tahoma" w:cs="Tahoma"/>
          <w:sz w:val="20"/>
          <w:szCs w:val="20"/>
        </w:rPr>
        <w:t xml:space="preserve"> não foram realizadas operações com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 xml:space="preserve">, sendo que possuo, nesta data, as seguintes posições com relação aos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>:</w:t>
      </w:r>
    </w:p>
    <w:p w14:paraId="67D48C66" w14:textId="77777777" w:rsidR="00374F75" w:rsidRPr="008B54AD" w:rsidRDefault="00374F75" w:rsidP="00374F75">
      <w:pPr>
        <w:spacing w:line="320" w:lineRule="exact"/>
        <w:rPr>
          <w:rFonts w:ascii="Tahoma" w:hAnsi="Tahoma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9"/>
        <w:gridCol w:w="513"/>
        <w:gridCol w:w="1486"/>
        <w:gridCol w:w="1417"/>
        <w:gridCol w:w="251"/>
        <w:gridCol w:w="573"/>
        <w:gridCol w:w="929"/>
        <w:gridCol w:w="1025"/>
        <w:gridCol w:w="312"/>
        <w:gridCol w:w="1419"/>
        <w:gridCol w:w="518"/>
        <w:gridCol w:w="901"/>
        <w:gridCol w:w="1377"/>
      </w:tblGrid>
      <w:tr w:rsidR="00374F75" w:rsidRPr="00CA4F00" w14:paraId="36F5FF95" w14:textId="77777777" w:rsidTr="00374F75">
        <w:trPr>
          <w:jc w:val="center"/>
        </w:trPr>
        <w:tc>
          <w:tcPr>
            <w:tcW w:w="6469" w:type="dxa"/>
            <w:gridSpan w:val="6"/>
            <w:vAlign w:val="center"/>
          </w:tcPr>
          <w:p w14:paraId="601B1BBD" w14:textId="171B4A8F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Nome: </w:t>
            </w:r>
            <w:r w:rsidRPr="00CA4F00">
              <w:rPr>
                <w:rFonts w:ascii="Tahoma" w:hAnsi="Tahoma" w:cs="Tahoma"/>
                <w:sz w:val="20"/>
                <w:szCs w:val="20"/>
              </w:rPr>
              <w:t>Eduardo Antonio Gori Sattamini</w:t>
            </w:r>
          </w:p>
        </w:tc>
        <w:tc>
          <w:tcPr>
            <w:tcW w:w="6481" w:type="dxa"/>
            <w:gridSpan w:val="7"/>
            <w:vAlign w:val="center"/>
          </w:tcPr>
          <w:p w14:paraId="0B041714" w14:textId="1D73F8EE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CPF/ME: </w:t>
            </w:r>
            <w:r w:rsidR="00FF67D1" w:rsidRPr="00CA4F00">
              <w:rPr>
                <w:rFonts w:ascii="Tahoma" w:hAnsi="Tahoma" w:cs="Tahoma"/>
                <w:sz w:val="20"/>
                <w:szCs w:val="20"/>
              </w:rPr>
              <w:t>821.111.117-91</w:t>
            </w:r>
          </w:p>
        </w:tc>
      </w:tr>
      <w:tr w:rsidR="00374F75" w:rsidRPr="00CA4F00" w14:paraId="31F06FB8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165ABC24" w14:textId="35E99ECA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Cargo: </w:t>
            </w:r>
            <w:r w:rsidRPr="00CA4F00">
              <w:rPr>
                <w:rFonts w:ascii="Tahoma" w:hAnsi="Tahoma" w:cs="Tahoma"/>
                <w:sz w:val="20"/>
                <w:szCs w:val="20"/>
              </w:rPr>
              <w:t>Presidente do Conselho de Administração</w:t>
            </w:r>
          </w:p>
        </w:tc>
      </w:tr>
      <w:tr w:rsidR="00374F75" w:rsidRPr="00CA4F00" w14:paraId="00BDF814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6FFAB9FC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Inicial</w:t>
            </w:r>
          </w:p>
        </w:tc>
      </w:tr>
      <w:tr w:rsidR="00374F75" w:rsidRPr="00CA4F00" w14:paraId="034A118E" w14:textId="77777777" w:rsidTr="00374F75">
        <w:trPr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12E2D0B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226EA25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095724D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6F2BEDA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374F75" w:rsidRPr="00CA4F00" w14:paraId="51C7F9D5" w14:textId="77777777" w:rsidTr="00374F75">
        <w:trPr>
          <w:trHeight w:val="348"/>
          <w:jc w:val="center"/>
        </w:trPr>
        <w:tc>
          <w:tcPr>
            <w:tcW w:w="2742" w:type="dxa"/>
            <w:gridSpan w:val="2"/>
            <w:vMerge/>
            <w:vAlign w:val="center"/>
          </w:tcPr>
          <w:p w14:paraId="4B902EA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vAlign w:val="center"/>
          </w:tcPr>
          <w:p w14:paraId="755AB41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vAlign w:val="center"/>
          </w:tcPr>
          <w:p w14:paraId="33BC4ED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5A288E0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vAlign w:val="center"/>
          </w:tcPr>
          <w:p w14:paraId="60DE78A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CA4F00" w14:paraId="46FB077A" w14:textId="77777777" w:rsidTr="00374F75">
        <w:trPr>
          <w:jc w:val="center"/>
        </w:trPr>
        <w:tc>
          <w:tcPr>
            <w:tcW w:w="2742" w:type="dxa"/>
            <w:gridSpan w:val="2"/>
          </w:tcPr>
          <w:p w14:paraId="7FC845A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4126143B" w14:textId="77777777" w:rsidR="00374F75" w:rsidRPr="00CA4F00" w:rsidRDefault="00374F75" w:rsidP="00374F75">
            <w:pPr>
              <w:tabs>
                <w:tab w:val="left" w:pos="904"/>
                <w:tab w:val="center" w:pos="1480"/>
              </w:tabs>
              <w:spacing w:line="320" w:lineRule="exact"/>
              <w:jc w:val="left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ab/>
            </w:r>
            <w:r w:rsidRPr="00CA4F00">
              <w:rPr>
                <w:rFonts w:ascii="Tahoma" w:hAnsi="Tahoma" w:cs="Tahoma"/>
                <w:sz w:val="20"/>
                <w:szCs w:val="20"/>
              </w:rPr>
              <w:tab/>
              <w:t>Ordinárias</w:t>
            </w:r>
          </w:p>
        </w:tc>
        <w:tc>
          <w:tcPr>
            <w:tcW w:w="2778" w:type="dxa"/>
            <w:gridSpan w:val="4"/>
          </w:tcPr>
          <w:p w14:paraId="6CE2E430" w14:textId="76FD2ADC" w:rsidR="00374F75" w:rsidRPr="00CA4F00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5758ED96" w14:textId="77777777" w:rsidR="00374F75" w:rsidRPr="0059111C" w:rsidRDefault="00374F75" w:rsidP="00374F75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099F7FEB" w14:textId="77777777" w:rsidR="00374F75" w:rsidRPr="0059111C" w:rsidRDefault="00374F75" w:rsidP="00374F75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  <w:tr w:rsidR="00374F75" w:rsidRPr="00CA4F00" w14:paraId="5EB1788B" w14:textId="77777777" w:rsidTr="00374F75">
        <w:trPr>
          <w:jc w:val="center"/>
        </w:trPr>
        <w:tc>
          <w:tcPr>
            <w:tcW w:w="12950" w:type="dxa"/>
            <w:gridSpan w:val="13"/>
          </w:tcPr>
          <w:p w14:paraId="275ABA8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4F75" w:rsidRPr="00CA4F00" w14:paraId="6215697E" w14:textId="77777777" w:rsidTr="00374F75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596A679A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Movimentações no Mês</w:t>
            </w:r>
          </w:p>
        </w:tc>
      </w:tr>
      <w:tr w:rsidR="00374F75" w:rsidRPr="00CA4F00" w14:paraId="7FEB6CEE" w14:textId="77777777" w:rsidTr="00374F75">
        <w:trPr>
          <w:jc w:val="center"/>
        </w:trPr>
        <w:tc>
          <w:tcPr>
            <w:tcW w:w="2229" w:type="dxa"/>
            <w:vAlign w:val="center"/>
          </w:tcPr>
          <w:p w14:paraId="6A7CEBD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</w:t>
            </w:r>
          </w:p>
          <w:p w14:paraId="5570E54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Derivativo</w:t>
            </w:r>
          </w:p>
        </w:tc>
        <w:tc>
          <w:tcPr>
            <w:tcW w:w="1999" w:type="dxa"/>
            <w:gridSpan w:val="2"/>
            <w:vAlign w:val="center"/>
          </w:tcPr>
          <w:p w14:paraId="6719DCB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</w:t>
            </w:r>
          </w:p>
          <w:p w14:paraId="6636451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dos Títulos</w:t>
            </w:r>
          </w:p>
        </w:tc>
        <w:tc>
          <w:tcPr>
            <w:tcW w:w="1668" w:type="dxa"/>
            <w:gridSpan w:val="2"/>
            <w:vAlign w:val="center"/>
          </w:tcPr>
          <w:p w14:paraId="4B050B3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Intermediário</w:t>
            </w:r>
          </w:p>
        </w:tc>
        <w:tc>
          <w:tcPr>
            <w:tcW w:w="1502" w:type="dxa"/>
            <w:gridSpan w:val="2"/>
            <w:vAlign w:val="center"/>
          </w:tcPr>
          <w:p w14:paraId="1B8C665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Operação</w:t>
            </w:r>
          </w:p>
        </w:tc>
        <w:tc>
          <w:tcPr>
            <w:tcW w:w="1337" w:type="dxa"/>
            <w:gridSpan w:val="2"/>
            <w:vAlign w:val="center"/>
          </w:tcPr>
          <w:p w14:paraId="743E1EB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Dia</w:t>
            </w:r>
          </w:p>
        </w:tc>
        <w:tc>
          <w:tcPr>
            <w:tcW w:w="1419" w:type="dxa"/>
            <w:vAlign w:val="center"/>
          </w:tcPr>
          <w:p w14:paraId="0E2E5FC1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1419" w:type="dxa"/>
            <w:gridSpan w:val="2"/>
            <w:vAlign w:val="center"/>
          </w:tcPr>
          <w:p w14:paraId="241C24F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Preço (R$)</w:t>
            </w:r>
          </w:p>
        </w:tc>
        <w:tc>
          <w:tcPr>
            <w:tcW w:w="1377" w:type="dxa"/>
            <w:vAlign w:val="center"/>
          </w:tcPr>
          <w:p w14:paraId="66C3C863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Volume (R$)</w:t>
            </w:r>
          </w:p>
        </w:tc>
      </w:tr>
      <w:tr w:rsidR="00374F75" w:rsidRPr="00CA4F00" w14:paraId="5EA3C253" w14:textId="77777777" w:rsidTr="00374F75">
        <w:trPr>
          <w:jc w:val="center"/>
        </w:trPr>
        <w:tc>
          <w:tcPr>
            <w:tcW w:w="2229" w:type="dxa"/>
          </w:tcPr>
          <w:p w14:paraId="05BEE70B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999" w:type="dxa"/>
            <w:gridSpan w:val="2"/>
          </w:tcPr>
          <w:p w14:paraId="07B238C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668" w:type="dxa"/>
            <w:gridSpan w:val="2"/>
          </w:tcPr>
          <w:p w14:paraId="5B393BC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502" w:type="dxa"/>
            <w:gridSpan w:val="2"/>
          </w:tcPr>
          <w:p w14:paraId="3DB81DE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37" w:type="dxa"/>
            <w:gridSpan w:val="2"/>
          </w:tcPr>
          <w:p w14:paraId="5B613A5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</w:tcPr>
          <w:p w14:paraId="3C07A6EC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  <w:gridSpan w:val="2"/>
          </w:tcPr>
          <w:p w14:paraId="0C9B6F9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77" w:type="dxa"/>
          </w:tcPr>
          <w:p w14:paraId="4215EFF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</w:tr>
      <w:tr w:rsidR="00374F75" w:rsidRPr="00CA4F00" w14:paraId="2BD40198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4B62E40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4F75" w:rsidRPr="00CA4F00" w14:paraId="6E299658" w14:textId="77777777" w:rsidTr="00374F75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7F4DFE81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Final</w:t>
            </w:r>
          </w:p>
        </w:tc>
      </w:tr>
      <w:tr w:rsidR="00374F75" w:rsidRPr="00CA4F00" w14:paraId="50769895" w14:textId="77777777" w:rsidTr="00374F75">
        <w:trPr>
          <w:trHeight w:val="470"/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4C7994F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6F55CB2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4960AE0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1D01285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374F75" w:rsidRPr="00CA4F00" w14:paraId="5F95D337" w14:textId="77777777" w:rsidTr="00374F75">
        <w:trPr>
          <w:trHeight w:val="348"/>
          <w:jc w:val="center"/>
        </w:trPr>
        <w:tc>
          <w:tcPr>
            <w:tcW w:w="2742" w:type="dxa"/>
            <w:gridSpan w:val="2"/>
            <w:vMerge/>
            <w:tcBorders>
              <w:bottom w:val="nil"/>
            </w:tcBorders>
            <w:vAlign w:val="center"/>
          </w:tcPr>
          <w:p w14:paraId="70C85E53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tcBorders>
              <w:bottom w:val="nil"/>
            </w:tcBorders>
            <w:vAlign w:val="center"/>
          </w:tcPr>
          <w:p w14:paraId="51D779F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tcBorders>
              <w:bottom w:val="nil"/>
            </w:tcBorders>
            <w:vAlign w:val="center"/>
          </w:tcPr>
          <w:p w14:paraId="526E83B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tcBorders>
              <w:bottom w:val="nil"/>
            </w:tcBorders>
            <w:vAlign w:val="center"/>
          </w:tcPr>
          <w:p w14:paraId="74C104C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tcBorders>
              <w:bottom w:val="nil"/>
            </w:tcBorders>
            <w:vAlign w:val="center"/>
          </w:tcPr>
          <w:p w14:paraId="2BE0868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8B54AD" w14:paraId="56E051FD" w14:textId="77777777" w:rsidTr="00374F75">
        <w:trPr>
          <w:jc w:val="center"/>
        </w:trPr>
        <w:tc>
          <w:tcPr>
            <w:tcW w:w="2742" w:type="dxa"/>
            <w:gridSpan w:val="2"/>
          </w:tcPr>
          <w:p w14:paraId="11D4CD9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2BDF967C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Ordinárias</w:t>
            </w:r>
          </w:p>
        </w:tc>
        <w:tc>
          <w:tcPr>
            <w:tcW w:w="2778" w:type="dxa"/>
            <w:gridSpan w:val="4"/>
          </w:tcPr>
          <w:p w14:paraId="3B9CE638" w14:textId="08D20205" w:rsidR="00374F75" w:rsidRPr="00CA4F00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0D38BDA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54D051D6" w14:textId="77777777" w:rsidR="00374F75" w:rsidRPr="008B54AD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</w:tbl>
    <w:p w14:paraId="103C6E8F" w14:textId="77777777" w:rsidR="00374F75" w:rsidRPr="008B54AD" w:rsidRDefault="00374F75" w:rsidP="00374F75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>
        <w:br w:type="page"/>
      </w:r>
      <w:r w:rsidRPr="00D14B5E">
        <w:rPr>
          <w:rFonts w:ascii="Tahoma" w:hAnsi="Tahoma" w:cs="Tahoma"/>
          <w:b/>
          <w:bCs/>
          <w:kern w:val="28"/>
          <w:sz w:val="20"/>
          <w:szCs w:val="20"/>
        </w:rPr>
        <w:lastRenderedPageBreak/>
        <w:t xml:space="preserve">USINA TERMELÉTRICA PAMPA SUL </w:t>
      </w:r>
      <w:r>
        <w:rPr>
          <w:rFonts w:ascii="Tahoma" w:hAnsi="Tahoma" w:cs="Tahoma"/>
          <w:b/>
          <w:bCs/>
          <w:kern w:val="28"/>
          <w:sz w:val="20"/>
          <w:szCs w:val="20"/>
        </w:rPr>
        <w:t>S.A.</w:t>
      </w:r>
    </w:p>
    <w:p w14:paraId="796A2728" w14:textId="77777777" w:rsidR="00374F75" w:rsidRPr="008B54AD" w:rsidRDefault="00374F75" w:rsidP="00374F75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  <w:r w:rsidRPr="008B54AD">
        <w:rPr>
          <w:rFonts w:ascii="Tahoma" w:hAnsi="Tahoma" w:cs="Tahoma"/>
          <w:b/>
          <w:sz w:val="20"/>
          <w:szCs w:val="20"/>
        </w:rPr>
        <w:t>NEGOCIAÇÃO DE ADMINISTRADORES E PESSOAS LIGADAS</w:t>
      </w:r>
    </w:p>
    <w:p w14:paraId="786D271C" w14:textId="77777777" w:rsidR="00374F75" w:rsidRPr="008B54AD" w:rsidRDefault="00374F75" w:rsidP="00374F75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</w:p>
    <w:p w14:paraId="0E824780" w14:textId="77777777" w:rsidR="00374F75" w:rsidRPr="008B54AD" w:rsidRDefault="00374F75" w:rsidP="00374F75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8B54AD">
        <w:rPr>
          <w:rFonts w:ascii="Tahoma" w:hAnsi="Tahoma" w:cs="Tahoma"/>
          <w:b/>
          <w:bCs/>
          <w:kern w:val="28"/>
          <w:sz w:val="20"/>
          <w:szCs w:val="20"/>
        </w:rPr>
        <w:t>FORMULÁRIO INDIVIDUAL</w:t>
      </w:r>
    </w:p>
    <w:p w14:paraId="36FDA363" w14:textId="77777777" w:rsidR="00374F75" w:rsidRPr="008B54AD" w:rsidRDefault="00374F75" w:rsidP="00374F75">
      <w:pPr>
        <w:spacing w:line="320" w:lineRule="exact"/>
        <w:contextualSpacing/>
        <w:rPr>
          <w:rFonts w:ascii="Tahoma" w:hAnsi="Tahoma" w:cs="Tahoma"/>
          <w:kern w:val="20"/>
          <w:sz w:val="20"/>
          <w:szCs w:val="20"/>
        </w:rPr>
      </w:pPr>
    </w:p>
    <w:p w14:paraId="3B71D50C" w14:textId="77777777" w:rsidR="00374F75" w:rsidRPr="008B54AD" w:rsidRDefault="00374F75" w:rsidP="00374F75">
      <w:pPr>
        <w:spacing w:line="320" w:lineRule="exact"/>
        <w:rPr>
          <w:rFonts w:ascii="Tahoma" w:hAnsi="Tahoma" w:cs="Tahoma"/>
          <w:sz w:val="20"/>
          <w:szCs w:val="20"/>
        </w:rPr>
      </w:pPr>
      <w:r w:rsidRPr="008B54AD">
        <w:rPr>
          <w:rFonts w:ascii="Tahoma" w:hAnsi="Tahoma" w:cs="Tahoma"/>
          <w:sz w:val="20"/>
          <w:szCs w:val="20"/>
        </w:rPr>
        <w:t xml:space="preserve">Nos termos do artigo 11 da Instrução CVM nº 358/2002, </w:t>
      </w:r>
      <w:r>
        <w:rPr>
          <w:rFonts w:ascii="Tahoma" w:hAnsi="Tahoma" w:cs="Tahoma"/>
          <w:sz w:val="20"/>
          <w:szCs w:val="20"/>
        </w:rPr>
        <w:t>em fevereiro</w:t>
      </w:r>
      <w:r w:rsidRPr="00FD1ED4">
        <w:rPr>
          <w:rFonts w:ascii="Tahoma" w:hAnsi="Tahoma" w:cs="Tahoma"/>
          <w:sz w:val="20"/>
          <w:szCs w:val="20"/>
        </w:rPr>
        <w:t xml:space="preserve"> de </w:t>
      </w:r>
      <w:r>
        <w:rPr>
          <w:rFonts w:ascii="Tahoma" w:hAnsi="Tahoma" w:cs="Tahoma"/>
          <w:sz w:val="20"/>
          <w:szCs w:val="20"/>
        </w:rPr>
        <w:t>2020,</w:t>
      </w:r>
      <w:r w:rsidRPr="008B54AD">
        <w:rPr>
          <w:rFonts w:ascii="Tahoma" w:hAnsi="Tahoma" w:cs="Tahoma"/>
          <w:sz w:val="20"/>
          <w:szCs w:val="20"/>
        </w:rPr>
        <w:t xml:space="preserve"> não foram realizadas operações com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 xml:space="preserve">, sendo que possuo, nesta data, as seguintes posições com relação aos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>:</w:t>
      </w:r>
    </w:p>
    <w:p w14:paraId="1906FD29" w14:textId="77777777" w:rsidR="00374F75" w:rsidRPr="008B54AD" w:rsidRDefault="00374F75" w:rsidP="00374F75">
      <w:pPr>
        <w:spacing w:line="320" w:lineRule="exact"/>
        <w:rPr>
          <w:rFonts w:ascii="Tahoma" w:hAnsi="Tahoma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9"/>
        <w:gridCol w:w="513"/>
        <w:gridCol w:w="1486"/>
        <w:gridCol w:w="1417"/>
        <w:gridCol w:w="251"/>
        <w:gridCol w:w="573"/>
        <w:gridCol w:w="929"/>
        <w:gridCol w:w="1025"/>
        <w:gridCol w:w="312"/>
        <w:gridCol w:w="1419"/>
        <w:gridCol w:w="518"/>
        <w:gridCol w:w="901"/>
        <w:gridCol w:w="1377"/>
      </w:tblGrid>
      <w:tr w:rsidR="00374F75" w:rsidRPr="00CA4F00" w14:paraId="6A073C6C" w14:textId="77777777" w:rsidTr="00374F75">
        <w:trPr>
          <w:jc w:val="center"/>
        </w:trPr>
        <w:tc>
          <w:tcPr>
            <w:tcW w:w="6469" w:type="dxa"/>
            <w:gridSpan w:val="6"/>
            <w:vAlign w:val="center"/>
          </w:tcPr>
          <w:p w14:paraId="3C2AD288" w14:textId="1F0AB3F0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Nome: </w:t>
            </w:r>
            <w:r w:rsidRPr="00CA4F00">
              <w:rPr>
                <w:rFonts w:ascii="Tahoma" w:hAnsi="Tahoma" w:cs="Tahoma"/>
                <w:sz w:val="20"/>
                <w:szCs w:val="20"/>
              </w:rPr>
              <w:t>José Luiz Jansson Laydner</w:t>
            </w:r>
          </w:p>
        </w:tc>
        <w:tc>
          <w:tcPr>
            <w:tcW w:w="6481" w:type="dxa"/>
            <w:gridSpan w:val="7"/>
            <w:vAlign w:val="center"/>
          </w:tcPr>
          <w:p w14:paraId="51DB6D91" w14:textId="189EC840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CPF/ME: </w:t>
            </w:r>
            <w:r w:rsidR="00FF67D1" w:rsidRPr="00CA4F00">
              <w:rPr>
                <w:rFonts w:ascii="Tahoma" w:hAnsi="Tahoma" w:cs="Tahoma"/>
                <w:sz w:val="20"/>
                <w:szCs w:val="20"/>
              </w:rPr>
              <w:t>481.767.029-00</w:t>
            </w:r>
          </w:p>
        </w:tc>
      </w:tr>
      <w:tr w:rsidR="00374F75" w:rsidRPr="00CA4F00" w14:paraId="244A0DC2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32A5F8E4" w14:textId="5E47F935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Cargo: </w:t>
            </w:r>
            <w:r w:rsidRPr="00CA4F00">
              <w:rPr>
                <w:rFonts w:ascii="Tahoma" w:hAnsi="Tahoma" w:cs="Tahoma"/>
                <w:sz w:val="20"/>
                <w:szCs w:val="20"/>
              </w:rPr>
              <w:t>Membro do Conselho de Administração</w:t>
            </w:r>
          </w:p>
        </w:tc>
      </w:tr>
      <w:tr w:rsidR="00374F75" w:rsidRPr="00CA4F00" w14:paraId="0D07FDE6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47FE9787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Inicial</w:t>
            </w:r>
          </w:p>
        </w:tc>
      </w:tr>
      <w:tr w:rsidR="00374F75" w:rsidRPr="00CA4F00" w14:paraId="122DE0BE" w14:textId="77777777" w:rsidTr="00374F75">
        <w:trPr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06A40A9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5E3718D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02C210F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6A10663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374F75" w:rsidRPr="00CA4F00" w14:paraId="790F87B1" w14:textId="77777777" w:rsidTr="00374F75">
        <w:trPr>
          <w:trHeight w:val="348"/>
          <w:jc w:val="center"/>
        </w:trPr>
        <w:tc>
          <w:tcPr>
            <w:tcW w:w="2742" w:type="dxa"/>
            <w:gridSpan w:val="2"/>
            <w:vMerge/>
            <w:vAlign w:val="center"/>
          </w:tcPr>
          <w:p w14:paraId="0513893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vAlign w:val="center"/>
          </w:tcPr>
          <w:p w14:paraId="598361DC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vAlign w:val="center"/>
          </w:tcPr>
          <w:p w14:paraId="204E2A3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71B5312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vAlign w:val="center"/>
          </w:tcPr>
          <w:p w14:paraId="4F2C7EF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CA4F00" w14:paraId="393516C9" w14:textId="77777777" w:rsidTr="00374F75">
        <w:trPr>
          <w:jc w:val="center"/>
        </w:trPr>
        <w:tc>
          <w:tcPr>
            <w:tcW w:w="2742" w:type="dxa"/>
            <w:gridSpan w:val="2"/>
          </w:tcPr>
          <w:p w14:paraId="63D599D1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147AE555" w14:textId="77777777" w:rsidR="00374F75" w:rsidRPr="00CA4F00" w:rsidRDefault="00374F75" w:rsidP="00374F75">
            <w:pPr>
              <w:tabs>
                <w:tab w:val="left" w:pos="904"/>
                <w:tab w:val="center" w:pos="1480"/>
              </w:tabs>
              <w:spacing w:line="320" w:lineRule="exact"/>
              <w:jc w:val="left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ab/>
            </w:r>
            <w:r w:rsidRPr="00CA4F00">
              <w:rPr>
                <w:rFonts w:ascii="Tahoma" w:hAnsi="Tahoma" w:cs="Tahoma"/>
                <w:sz w:val="20"/>
                <w:szCs w:val="20"/>
              </w:rPr>
              <w:tab/>
              <w:t>Ordinárias</w:t>
            </w:r>
          </w:p>
        </w:tc>
        <w:tc>
          <w:tcPr>
            <w:tcW w:w="2778" w:type="dxa"/>
            <w:gridSpan w:val="4"/>
          </w:tcPr>
          <w:p w14:paraId="49BCB1C4" w14:textId="33712CBB" w:rsidR="00374F75" w:rsidRPr="00CA4F00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66FC7568" w14:textId="77777777" w:rsidR="00374F75" w:rsidRPr="0059111C" w:rsidRDefault="00374F75" w:rsidP="00374F75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7E310260" w14:textId="77777777" w:rsidR="00374F75" w:rsidRPr="0059111C" w:rsidRDefault="00374F75" w:rsidP="00374F75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  <w:tr w:rsidR="00374F75" w:rsidRPr="00CA4F00" w14:paraId="5DD446A1" w14:textId="77777777" w:rsidTr="00374F75">
        <w:trPr>
          <w:jc w:val="center"/>
        </w:trPr>
        <w:tc>
          <w:tcPr>
            <w:tcW w:w="12950" w:type="dxa"/>
            <w:gridSpan w:val="13"/>
          </w:tcPr>
          <w:p w14:paraId="44B7E4E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4F75" w:rsidRPr="00CA4F00" w14:paraId="1669BD3C" w14:textId="77777777" w:rsidTr="00374F75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33A685DA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Movimentações no Mês</w:t>
            </w:r>
          </w:p>
        </w:tc>
      </w:tr>
      <w:tr w:rsidR="00374F75" w:rsidRPr="00CA4F00" w14:paraId="00C9C53C" w14:textId="77777777" w:rsidTr="00374F75">
        <w:trPr>
          <w:jc w:val="center"/>
        </w:trPr>
        <w:tc>
          <w:tcPr>
            <w:tcW w:w="2229" w:type="dxa"/>
            <w:vAlign w:val="center"/>
          </w:tcPr>
          <w:p w14:paraId="718D73B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</w:t>
            </w:r>
          </w:p>
          <w:p w14:paraId="5A9E5521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Derivativo</w:t>
            </w:r>
          </w:p>
        </w:tc>
        <w:tc>
          <w:tcPr>
            <w:tcW w:w="1999" w:type="dxa"/>
            <w:gridSpan w:val="2"/>
            <w:vAlign w:val="center"/>
          </w:tcPr>
          <w:p w14:paraId="0734BED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</w:t>
            </w:r>
          </w:p>
          <w:p w14:paraId="0D88F3A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dos Títulos</w:t>
            </w:r>
          </w:p>
        </w:tc>
        <w:tc>
          <w:tcPr>
            <w:tcW w:w="1668" w:type="dxa"/>
            <w:gridSpan w:val="2"/>
            <w:vAlign w:val="center"/>
          </w:tcPr>
          <w:p w14:paraId="59F8091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Intermediário</w:t>
            </w:r>
          </w:p>
        </w:tc>
        <w:tc>
          <w:tcPr>
            <w:tcW w:w="1502" w:type="dxa"/>
            <w:gridSpan w:val="2"/>
            <w:vAlign w:val="center"/>
          </w:tcPr>
          <w:p w14:paraId="1B816C6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Operação</w:t>
            </w:r>
          </w:p>
        </w:tc>
        <w:tc>
          <w:tcPr>
            <w:tcW w:w="1337" w:type="dxa"/>
            <w:gridSpan w:val="2"/>
            <w:vAlign w:val="center"/>
          </w:tcPr>
          <w:p w14:paraId="4F289C5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Dia</w:t>
            </w:r>
          </w:p>
        </w:tc>
        <w:tc>
          <w:tcPr>
            <w:tcW w:w="1419" w:type="dxa"/>
            <w:vAlign w:val="center"/>
          </w:tcPr>
          <w:p w14:paraId="64025ED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1419" w:type="dxa"/>
            <w:gridSpan w:val="2"/>
            <w:vAlign w:val="center"/>
          </w:tcPr>
          <w:p w14:paraId="49FC4E0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Preço (R$)</w:t>
            </w:r>
          </w:p>
        </w:tc>
        <w:tc>
          <w:tcPr>
            <w:tcW w:w="1377" w:type="dxa"/>
            <w:vAlign w:val="center"/>
          </w:tcPr>
          <w:p w14:paraId="6F49E45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Volume (R$)</w:t>
            </w:r>
          </w:p>
        </w:tc>
      </w:tr>
      <w:tr w:rsidR="00374F75" w:rsidRPr="00CA4F00" w14:paraId="1CAD633E" w14:textId="77777777" w:rsidTr="00374F75">
        <w:trPr>
          <w:jc w:val="center"/>
        </w:trPr>
        <w:tc>
          <w:tcPr>
            <w:tcW w:w="2229" w:type="dxa"/>
          </w:tcPr>
          <w:p w14:paraId="57A04A5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999" w:type="dxa"/>
            <w:gridSpan w:val="2"/>
          </w:tcPr>
          <w:p w14:paraId="3B51BB23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668" w:type="dxa"/>
            <w:gridSpan w:val="2"/>
          </w:tcPr>
          <w:p w14:paraId="4984FB7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502" w:type="dxa"/>
            <w:gridSpan w:val="2"/>
          </w:tcPr>
          <w:p w14:paraId="0DB0D91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37" w:type="dxa"/>
            <w:gridSpan w:val="2"/>
          </w:tcPr>
          <w:p w14:paraId="5484B8F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</w:tcPr>
          <w:p w14:paraId="02B8E0BB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  <w:gridSpan w:val="2"/>
          </w:tcPr>
          <w:p w14:paraId="0992293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77" w:type="dxa"/>
          </w:tcPr>
          <w:p w14:paraId="4744278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</w:tr>
      <w:tr w:rsidR="00374F75" w:rsidRPr="00CA4F00" w14:paraId="19ACEA87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42C4F9B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4F75" w:rsidRPr="00CA4F00" w14:paraId="4235C160" w14:textId="77777777" w:rsidTr="00374F75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19ADF8FD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Final</w:t>
            </w:r>
          </w:p>
        </w:tc>
      </w:tr>
      <w:tr w:rsidR="00374F75" w:rsidRPr="00CA4F00" w14:paraId="467D66B0" w14:textId="77777777" w:rsidTr="00374F75">
        <w:trPr>
          <w:trHeight w:val="470"/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234853F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28C93D1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4B3A3EF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148ED49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374F75" w:rsidRPr="00CA4F00" w14:paraId="4DAF066C" w14:textId="77777777" w:rsidTr="00374F75">
        <w:trPr>
          <w:trHeight w:val="348"/>
          <w:jc w:val="center"/>
        </w:trPr>
        <w:tc>
          <w:tcPr>
            <w:tcW w:w="2742" w:type="dxa"/>
            <w:gridSpan w:val="2"/>
            <w:vMerge/>
            <w:tcBorders>
              <w:bottom w:val="nil"/>
            </w:tcBorders>
            <w:vAlign w:val="center"/>
          </w:tcPr>
          <w:p w14:paraId="53D947A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tcBorders>
              <w:bottom w:val="nil"/>
            </w:tcBorders>
            <w:vAlign w:val="center"/>
          </w:tcPr>
          <w:p w14:paraId="519DAF3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tcBorders>
              <w:bottom w:val="nil"/>
            </w:tcBorders>
            <w:vAlign w:val="center"/>
          </w:tcPr>
          <w:p w14:paraId="2957FF5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tcBorders>
              <w:bottom w:val="nil"/>
            </w:tcBorders>
            <w:vAlign w:val="center"/>
          </w:tcPr>
          <w:p w14:paraId="2FEB7A1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tcBorders>
              <w:bottom w:val="nil"/>
            </w:tcBorders>
            <w:vAlign w:val="center"/>
          </w:tcPr>
          <w:p w14:paraId="77B74A6C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8B54AD" w14:paraId="10A2CF5F" w14:textId="77777777" w:rsidTr="00374F75">
        <w:trPr>
          <w:jc w:val="center"/>
        </w:trPr>
        <w:tc>
          <w:tcPr>
            <w:tcW w:w="2742" w:type="dxa"/>
            <w:gridSpan w:val="2"/>
          </w:tcPr>
          <w:p w14:paraId="4E963A5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744A1FE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Ordinárias</w:t>
            </w:r>
          </w:p>
        </w:tc>
        <w:tc>
          <w:tcPr>
            <w:tcW w:w="2778" w:type="dxa"/>
            <w:gridSpan w:val="4"/>
          </w:tcPr>
          <w:p w14:paraId="5AB604FB" w14:textId="34DF0003" w:rsidR="00374F75" w:rsidRPr="00CA4F00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13E9EFF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10A7CE52" w14:textId="77777777" w:rsidR="00374F75" w:rsidRPr="008B54AD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</w:tbl>
    <w:p w14:paraId="29141EF4" w14:textId="77777777" w:rsidR="00374F75" w:rsidRPr="008B54AD" w:rsidRDefault="00374F75" w:rsidP="00374F75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>
        <w:br w:type="page"/>
      </w:r>
      <w:r w:rsidRPr="00D14B5E">
        <w:rPr>
          <w:rFonts w:ascii="Tahoma" w:hAnsi="Tahoma" w:cs="Tahoma"/>
          <w:b/>
          <w:bCs/>
          <w:kern w:val="28"/>
          <w:sz w:val="20"/>
          <w:szCs w:val="20"/>
        </w:rPr>
        <w:lastRenderedPageBreak/>
        <w:t xml:space="preserve">USINA TERMELÉTRICA PAMPA SUL </w:t>
      </w:r>
      <w:r>
        <w:rPr>
          <w:rFonts w:ascii="Tahoma" w:hAnsi="Tahoma" w:cs="Tahoma"/>
          <w:b/>
          <w:bCs/>
          <w:kern w:val="28"/>
          <w:sz w:val="20"/>
          <w:szCs w:val="20"/>
        </w:rPr>
        <w:t>S.A.</w:t>
      </w:r>
    </w:p>
    <w:p w14:paraId="03F43163" w14:textId="77777777" w:rsidR="00374F75" w:rsidRPr="008B54AD" w:rsidRDefault="00374F75" w:rsidP="00374F75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  <w:r w:rsidRPr="008B54AD">
        <w:rPr>
          <w:rFonts w:ascii="Tahoma" w:hAnsi="Tahoma" w:cs="Tahoma"/>
          <w:b/>
          <w:sz w:val="20"/>
          <w:szCs w:val="20"/>
        </w:rPr>
        <w:t>NEGOCIAÇÃO DE ADMINISTRADORES E PESSOAS LIGADAS</w:t>
      </w:r>
    </w:p>
    <w:p w14:paraId="4A176606" w14:textId="77777777" w:rsidR="00374F75" w:rsidRPr="008B54AD" w:rsidRDefault="00374F75" w:rsidP="00374F75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</w:p>
    <w:p w14:paraId="7EB1E3D2" w14:textId="77777777" w:rsidR="00374F75" w:rsidRPr="008B54AD" w:rsidRDefault="00374F75" w:rsidP="00374F75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8B54AD">
        <w:rPr>
          <w:rFonts w:ascii="Tahoma" w:hAnsi="Tahoma" w:cs="Tahoma"/>
          <w:b/>
          <w:bCs/>
          <w:kern w:val="28"/>
          <w:sz w:val="20"/>
          <w:szCs w:val="20"/>
        </w:rPr>
        <w:t>FORMULÁRIO INDIVIDUAL</w:t>
      </w:r>
    </w:p>
    <w:p w14:paraId="097DE1DC" w14:textId="77777777" w:rsidR="00374F75" w:rsidRPr="008B54AD" w:rsidRDefault="00374F75" w:rsidP="00374F75">
      <w:pPr>
        <w:spacing w:line="320" w:lineRule="exact"/>
        <w:contextualSpacing/>
        <w:rPr>
          <w:rFonts w:ascii="Tahoma" w:hAnsi="Tahoma" w:cs="Tahoma"/>
          <w:kern w:val="20"/>
          <w:sz w:val="20"/>
          <w:szCs w:val="20"/>
        </w:rPr>
      </w:pPr>
    </w:p>
    <w:p w14:paraId="3D4E5E0F" w14:textId="77777777" w:rsidR="00374F75" w:rsidRPr="008B54AD" w:rsidRDefault="00374F75" w:rsidP="00374F75">
      <w:pPr>
        <w:spacing w:line="320" w:lineRule="exact"/>
        <w:rPr>
          <w:rFonts w:ascii="Tahoma" w:hAnsi="Tahoma" w:cs="Tahoma"/>
          <w:sz w:val="20"/>
          <w:szCs w:val="20"/>
        </w:rPr>
      </w:pPr>
      <w:r w:rsidRPr="008B54AD">
        <w:rPr>
          <w:rFonts w:ascii="Tahoma" w:hAnsi="Tahoma" w:cs="Tahoma"/>
          <w:sz w:val="20"/>
          <w:szCs w:val="20"/>
        </w:rPr>
        <w:t xml:space="preserve">Nos termos do artigo 11 da Instrução CVM nº 358/2002, </w:t>
      </w:r>
      <w:r>
        <w:rPr>
          <w:rFonts w:ascii="Tahoma" w:hAnsi="Tahoma" w:cs="Tahoma"/>
          <w:sz w:val="20"/>
          <w:szCs w:val="20"/>
        </w:rPr>
        <w:t>em fevereiro</w:t>
      </w:r>
      <w:r w:rsidRPr="00FD1ED4">
        <w:rPr>
          <w:rFonts w:ascii="Tahoma" w:hAnsi="Tahoma" w:cs="Tahoma"/>
          <w:sz w:val="20"/>
          <w:szCs w:val="20"/>
        </w:rPr>
        <w:t xml:space="preserve"> de </w:t>
      </w:r>
      <w:r>
        <w:rPr>
          <w:rFonts w:ascii="Tahoma" w:hAnsi="Tahoma" w:cs="Tahoma"/>
          <w:sz w:val="20"/>
          <w:szCs w:val="20"/>
        </w:rPr>
        <w:t>2020,</w:t>
      </w:r>
      <w:r w:rsidRPr="008B54AD">
        <w:rPr>
          <w:rFonts w:ascii="Tahoma" w:hAnsi="Tahoma" w:cs="Tahoma"/>
          <w:sz w:val="20"/>
          <w:szCs w:val="20"/>
        </w:rPr>
        <w:t xml:space="preserve"> não foram realizadas operações com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 xml:space="preserve">, sendo que possuo, nesta data, as seguintes posições com relação aos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>:</w:t>
      </w:r>
    </w:p>
    <w:p w14:paraId="027B3494" w14:textId="77777777" w:rsidR="00374F75" w:rsidRPr="008B54AD" w:rsidRDefault="00374F75" w:rsidP="00374F75">
      <w:pPr>
        <w:spacing w:line="320" w:lineRule="exact"/>
        <w:rPr>
          <w:rFonts w:ascii="Tahoma" w:hAnsi="Tahoma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9"/>
        <w:gridCol w:w="513"/>
        <w:gridCol w:w="1486"/>
        <w:gridCol w:w="1417"/>
        <w:gridCol w:w="251"/>
        <w:gridCol w:w="573"/>
        <w:gridCol w:w="929"/>
        <w:gridCol w:w="1025"/>
        <w:gridCol w:w="312"/>
        <w:gridCol w:w="1419"/>
        <w:gridCol w:w="518"/>
        <w:gridCol w:w="901"/>
        <w:gridCol w:w="1377"/>
      </w:tblGrid>
      <w:tr w:rsidR="00374F75" w:rsidRPr="00CA4F00" w14:paraId="7664920D" w14:textId="77777777" w:rsidTr="00374F75">
        <w:trPr>
          <w:jc w:val="center"/>
        </w:trPr>
        <w:tc>
          <w:tcPr>
            <w:tcW w:w="6469" w:type="dxa"/>
            <w:gridSpan w:val="6"/>
            <w:vAlign w:val="center"/>
          </w:tcPr>
          <w:p w14:paraId="4B9CBE0C" w14:textId="6A10340D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Nome: </w:t>
            </w:r>
            <w:r w:rsidR="00CA4F00" w:rsidRPr="00CA4F00">
              <w:rPr>
                <w:rFonts w:ascii="Tahoma" w:hAnsi="Tahoma" w:cs="Tahoma"/>
                <w:sz w:val="20"/>
                <w:szCs w:val="20"/>
              </w:rPr>
              <w:t>Marcelo Cardoso Malta</w:t>
            </w:r>
          </w:p>
        </w:tc>
        <w:tc>
          <w:tcPr>
            <w:tcW w:w="6481" w:type="dxa"/>
            <w:gridSpan w:val="7"/>
            <w:vAlign w:val="center"/>
          </w:tcPr>
          <w:p w14:paraId="5733B99D" w14:textId="0AA9C313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CPF/ME: </w:t>
            </w:r>
            <w:r w:rsidR="00CA4F00" w:rsidRPr="00CA4F00">
              <w:rPr>
                <w:rFonts w:ascii="Tahoma" w:hAnsi="Tahoma" w:cs="Tahoma"/>
                <w:sz w:val="20"/>
                <w:szCs w:val="20"/>
              </w:rPr>
              <w:t>001.323.137-58</w:t>
            </w:r>
          </w:p>
        </w:tc>
      </w:tr>
      <w:tr w:rsidR="00374F75" w:rsidRPr="00CA4F00" w14:paraId="478D8166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0B43EAA5" w14:textId="40E2CF4D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Cargo: </w:t>
            </w:r>
            <w:r w:rsidRPr="00CA4F00">
              <w:rPr>
                <w:rFonts w:ascii="Tahoma" w:hAnsi="Tahoma" w:cs="Tahoma"/>
                <w:sz w:val="20"/>
                <w:szCs w:val="20"/>
              </w:rPr>
              <w:t>Membro do Conselho de Administração</w:t>
            </w:r>
          </w:p>
        </w:tc>
      </w:tr>
      <w:tr w:rsidR="00374F75" w:rsidRPr="00CA4F00" w14:paraId="08FB4CA6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1AAA0E82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Inicial</w:t>
            </w:r>
          </w:p>
        </w:tc>
      </w:tr>
      <w:tr w:rsidR="00374F75" w:rsidRPr="00CA4F00" w14:paraId="151E73BB" w14:textId="77777777" w:rsidTr="00374F75">
        <w:trPr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2BB8315B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544A3A9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3EB7689C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1D34FEC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374F75" w:rsidRPr="00CA4F00" w14:paraId="2E800900" w14:textId="77777777" w:rsidTr="00374F75">
        <w:trPr>
          <w:trHeight w:val="348"/>
          <w:jc w:val="center"/>
        </w:trPr>
        <w:tc>
          <w:tcPr>
            <w:tcW w:w="2742" w:type="dxa"/>
            <w:gridSpan w:val="2"/>
            <w:vMerge/>
            <w:vAlign w:val="center"/>
          </w:tcPr>
          <w:p w14:paraId="4C4A8E3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vAlign w:val="center"/>
          </w:tcPr>
          <w:p w14:paraId="633DF60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vAlign w:val="center"/>
          </w:tcPr>
          <w:p w14:paraId="5B14003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29586AF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vAlign w:val="center"/>
          </w:tcPr>
          <w:p w14:paraId="400C2F51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CA4F00" w14:paraId="633B8E1E" w14:textId="77777777" w:rsidTr="00374F75">
        <w:trPr>
          <w:jc w:val="center"/>
        </w:trPr>
        <w:tc>
          <w:tcPr>
            <w:tcW w:w="2742" w:type="dxa"/>
            <w:gridSpan w:val="2"/>
          </w:tcPr>
          <w:p w14:paraId="00E5FEEC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127166E0" w14:textId="77777777" w:rsidR="00374F75" w:rsidRPr="00CA4F00" w:rsidRDefault="00374F75" w:rsidP="00374F75">
            <w:pPr>
              <w:tabs>
                <w:tab w:val="left" w:pos="904"/>
                <w:tab w:val="center" w:pos="1480"/>
              </w:tabs>
              <w:spacing w:line="320" w:lineRule="exact"/>
              <w:jc w:val="left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ab/>
            </w:r>
            <w:r w:rsidRPr="00CA4F00">
              <w:rPr>
                <w:rFonts w:ascii="Tahoma" w:hAnsi="Tahoma" w:cs="Tahoma"/>
                <w:sz w:val="20"/>
                <w:szCs w:val="20"/>
              </w:rPr>
              <w:tab/>
              <w:t>Ordinárias</w:t>
            </w:r>
          </w:p>
        </w:tc>
        <w:tc>
          <w:tcPr>
            <w:tcW w:w="2778" w:type="dxa"/>
            <w:gridSpan w:val="4"/>
          </w:tcPr>
          <w:p w14:paraId="23844943" w14:textId="12BF9080" w:rsidR="00374F75" w:rsidRPr="00CA4F00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24FB62ED" w14:textId="77777777" w:rsidR="00374F75" w:rsidRPr="0059111C" w:rsidRDefault="00374F75" w:rsidP="00374F75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5B0ED62E" w14:textId="77777777" w:rsidR="00374F75" w:rsidRPr="0059111C" w:rsidRDefault="00374F75" w:rsidP="00374F75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  <w:tr w:rsidR="00374F75" w:rsidRPr="00CA4F00" w14:paraId="5C2F0001" w14:textId="77777777" w:rsidTr="00374F75">
        <w:trPr>
          <w:jc w:val="center"/>
        </w:trPr>
        <w:tc>
          <w:tcPr>
            <w:tcW w:w="12950" w:type="dxa"/>
            <w:gridSpan w:val="13"/>
          </w:tcPr>
          <w:p w14:paraId="7EC8108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4F75" w:rsidRPr="00CA4F00" w14:paraId="73D3B89B" w14:textId="77777777" w:rsidTr="00374F75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12201509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Movimentações no Mês</w:t>
            </w:r>
          </w:p>
        </w:tc>
      </w:tr>
      <w:tr w:rsidR="00374F75" w:rsidRPr="00CA4F00" w14:paraId="595A0897" w14:textId="77777777" w:rsidTr="00374F75">
        <w:trPr>
          <w:jc w:val="center"/>
        </w:trPr>
        <w:tc>
          <w:tcPr>
            <w:tcW w:w="2229" w:type="dxa"/>
            <w:vAlign w:val="center"/>
          </w:tcPr>
          <w:p w14:paraId="1C5E174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</w:t>
            </w:r>
          </w:p>
          <w:p w14:paraId="60B0F50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Derivativo</w:t>
            </w:r>
          </w:p>
        </w:tc>
        <w:tc>
          <w:tcPr>
            <w:tcW w:w="1999" w:type="dxa"/>
            <w:gridSpan w:val="2"/>
            <w:vAlign w:val="center"/>
          </w:tcPr>
          <w:p w14:paraId="7FB6259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</w:t>
            </w:r>
          </w:p>
          <w:p w14:paraId="09CD670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dos Títulos</w:t>
            </w:r>
          </w:p>
        </w:tc>
        <w:tc>
          <w:tcPr>
            <w:tcW w:w="1668" w:type="dxa"/>
            <w:gridSpan w:val="2"/>
            <w:vAlign w:val="center"/>
          </w:tcPr>
          <w:p w14:paraId="27F6488B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Intermediário</w:t>
            </w:r>
          </w:p>
        </w:tc>
        <w:tc>
          <w:tcPr>
            <w:tcW w:w="1502" w:type="dxa"/>
            <w:gridSpan w:val="2"/>
            <w:vAlign w:val="center"/>
          </w:tcPr>
          <w:p w14:paraId="2E49BD8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Operação</w:t>
            </w:r>
          </w:p>
        </w:tc>
        <w:tc>
          <w:tcPr>
            <w:tcW w:w="1337" w:type="dxa"/>
            <w:gridSpan w:val="2"/>
            <w:vAlign w:val="center"/>
          </w:tcPr>
          <w:p w14:paraId="5DF8FDB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Dia</w:t>
            </w:r>
          </w:p>
        </w:tc>
        <w:tc>
          <w:tcPr>
            <w:tcW w:w="1419" w:type="dxa"/>
            <w:vAlign w:val="center"/>
          </w:tcPr>
          <w:p w14:paraId="342A6A9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1419" w:type="dxa"/>
            <w:gridSpan w:val="2"/>
            <w:vAlign w:val="center"/>
          </w:tcPr>
          <w:p w14:paraId="5A47E82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Preço (R$)</w:t>
            </w:r>
          </w:p>
        </w:tc>
        <w:tc>
          <w:tcPr>
            <w:tcW w:w="1377" w:type="dxa"/>
            <w:vAlign w:val="center"/>
          </w:tcPr>
          <w:p w14:paraId="13A26DC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Volume (R$)</w:t>
            </w:r>
          </w:p>
        </w:tc>
      </w:tr>
      <w:tr w:rsidR="00374F75" w:rsidRPr="00CA4F00" w14:paraId="76187A14" w14:textId="77777777" w:rsidTr="00374F75">
        <w:trPr>
          <w:jc w:val="center"/>
        </w:trPr>
        <w:tc>
          <w:tcPr>
            <w:tcW w:w="2229" w:type="dxa"/>
          </w:tcPr>
          <w:p w14:paraId="6E08638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999" w:type="dxa"/>
            <w:gridSpan w:val="2"/>
          </w:tcPr>
          <w:p w14:paraId="52DEB6E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668" w:type="dxa"/>
            <w:gridSpan w:val="2"/>
          </w:tcPr>
          <w:p w14:paraId="451C0181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502" w:type="dxa"/>
            <w:gridSpan w:val="2"/>
          </w:tcPr>
          <w:p w14:paraId="5E728B2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37" w:type="dxa"/>
            <w:gridSpan w:val="2"/>
          </w:tcPr>
          <w:p w14:paraId="6B522AF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</w:tcPr>
          <w:p w14:paraId="4A473BF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  <w:gridSpan w:val="2"/>
          </w:tcPr>
          <w:p w14:paraId="29D464D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77" w:type="dxa"/>
          </w:tcPr>
          <w:p w14:paraId="542DA4C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</w:tr>
      <w:tr w:rsidR="00374F75" w:rsidRPr="00CA4F00" w14:paraId="20462373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24104C2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4F75" w:rsidRPr="00CA4F00" w14:paraId="25E2548D" w14:textId="77777777" w:rsidTr="00374F75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3DCABDDB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Final</w:t>
            </w:r>
          </w:p>
        </w:tc>
      </w:tr>
      <w:tr w:rsidR="00374F75" w:rsidRPr="00CA4F00" w14:paraId="6848CF02" w14:textId="77777777" w:rsidTr="00374F75">
        <w:trPr>
          <w:trHeight w:val="470"/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76D25E7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7F7EF2B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44333213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7B14CEA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374F75" w:rsidRPr="00CA4F00" w14:paraId="0F54DD28" w14:textId="77777777" w:rsidTr="00374F75">
        <w:trPr>
          <w:trHeight w:val="348"/>
          <w:jc w:val="center"/>
        </w:trPr>
        <w:tc>
          <w:tcPr>
            <w:tcW w:w="2742" w:type="dxa"/>
            <w:gridSpan w:val="2"/>
            <w:vMerge/>
            <w:tcBorders>
              <w:bottom w:val="nil"/>
            </w:tcBorders>
            <w:vAlign w:val="center"/>
          </w:tcPr>
          <w:p w14:paraId="4C3A60C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tcBorders>
              <w:bottom w:val="nil"/>
            </w:tcBorders>
            <w:vAlign w:val="center"/>
          </w:tcPr>
          <w:p w14:paraId="769ED4E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tcBorders>
              <w:bottom w:val="nil"/>
            </w:tcBorders>
            <w:vAlign w:val="center"/>
          </w:tcPr>
          <w:p w14:paraId="465BA23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tcBorders>
              <w:bottom w:val="nil"/>
            </w:tcBorders>
            <w:vAlign w:val="center"/>
          </w:tcPr>
          <w:p w14:paraId="446B56F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tcBorders>
              <w:bottom w:val="nil"/>
            </w:tcBorders>
            <w:vAlign w:val="center"/>
          </w:tcPr>
          <w:p w14:paraId="64F4685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8B54AD" w14:paraId="2B3BDC91" w14:textId="77777777" w:rsidTr="00374F75">
        <w:trPr>
          <w:jc w:val="center"/>
        </w:trPr>
        <w:tc>
          <w:tcPr>
            <w:tcW w:w="2742" w:type="dxa"/>
            <w:gridSpan w:val="2"/>
          </w:tcPr>
          <w:p w14:paraId="45B4F67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4A5EF54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Ordinárias</w:t>
            </w:r>
          </w:p>
        </w:tc>
        <w:tc>
          <w:tcPr>
            <w:tcW w:w="2778" w:type="dxa"/>
            <w:gridSpan w:val="4"/>
          </w:tcPr>
          <w:p w14:paraId="37F4E01D" w14:textId="3FF6165A" w:rsidR="00374F75" w:rsidRPr="00CA4F00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48469645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56FFB7D2" w14:textId="77777777" w:rsidR="00374F75" w:rsidRPr="008B54AD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</w:tbl>
    <w:p w14:paraId="6D705B18" w14:textId="77777777" w:rsidR="00374F75" w:rsidRPr="008B54AD" w:rsidRDefault="00374F75" w:rsidP="00374F75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>
        <w:br w:type="page"/>
      </w:r>
      <w:r w:rsidRPr="00D14B5E">
        <w:rPr>
          <w:rFonts w:ascii="Tahoma" w:hAnsi="Tahoma" w:cs="Tahoma"/>
          <w:b/>
          <w:bCs/>
          <w:kern w:val="28"/>
          <w:sz w:val="20"/>
          <w:szCs w:val="20"/>
        </w:rPr>
        <w:lastRenderedPageBreak/>
        <w:t xml:space="preserve">USINA TERMELÉTRICA PAMPA SUL </w:t>
      </w:r>
      <w:r>
        <w:rPr>
          <w:rFonts w:ascii="Tahoma" w:hAnsi="Tahoma" w:cs="Tahoma"/>
          <w:b/>
          <w:bCs/>
          <w:kern w:val="28"/>
          <w:sz w:val="20"/>
          <w:szCs w:val="20"/>
        </w:rPr>
        <w:t>S.A.</w:t>
      </w:r>
    </w:p>
    <w:p w14:paraId="0A63A1EE" w14:textId="77777777" w:rsidR="00374F75" w:rsidRPr="008B54AD" w:rsidRDefault="00374F75" w:rsidP="00374F75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  <w:r w:rsidRPr="008B54AD">
        <w:rPr>
          <w:rFonts w:ascii="Tahoma" w:hAnsi="Tahoma" w:cs="Tahoma"/>
          <w:b/>
          <w:sz w:val="20"/>
          <w:szCs w:val="20"/>
        </w:rPr>
        <w:t>NEGOCIAÇÃO DE ADMINISTRADORES E PESSOAS LIGADAS</w:t>
      </w:r>
    </w:p>
    <w:p w14:paraId="2B47E4D4" w14:textId="77777777" w:rsidR="00374F75" w:rsidRPr="008B54AD" w:rsidRDefault="00374F75" w:rsidP="00374F75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</w:p>
    <w:p w14:paraId="002269CB" w14:textId="77777777" w:rsidR="00374F75" w:rsidRPr="008B54AD" w:rsidRDefault="00374F75" w:rsidP="00374F75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8B54AD">
        <w:rPr>
          <w:rFonts w:ascii="Tahoma" w:hAnsi="Tahoma" w:cs="Tahoma"/>
          <w:b/>
          <w:bCs/>
          <w:kern w:val="28"/>
          <w:sz w:val="20"/>
          <w:szCs w:val="20"/>
        </w:rPr>
        <w:t>FORMULÁRIO INDIVIDUAL</w:t>
      </w:r>
    </w:p>
    <w:p w14:paraId="43413CE1" w14:textId="77777777" w:rsidR="00374F75" w:rsidRPr="008B54AD" w:rsidRDefault="00374F75" w:rsidP="00374F75">
      <w:pPr>
        <w:spacing w:line="320" w:lineRule="exact"/>
        <w:contextualSpacing/>
        <w:rPr>
          <w:rFonts w:ascii="Tahoma" w:hAnsi="Tahoma" w:cs="Tahoma"/>
          <w:kern w:val="20"/>
          <w:sz w:val="20"/>
          <w:szCs w:val="20"/>
        </w:rPr>
      </w:pPr>
    </w:p>
    <w:p w14:paraId="38C95D0E" w14:textId="77777777" w:rsidR="00374F75" w:rsidRPr="008B54AD" w:rsidRDefault="00374F75" w:rsidP="00374F75">
      <w:pPr>
        <w:spacing w:line="320" w:lineRule="exact"/>
        <w:rPr>
          <w:rFonts w:ascii="Tahoma" w:hAnsi="Tahoma" w:cs="Tahoma"/>
          <w:sz w:val="20"/>
          <w:szCs w:val="20"/>
        </w:rPr>
      </w:pPr>
      <w:r w:rsidRPr="008B54AD">
        <w:rPr>
          <w:rFonts w:ascii="Tahoma" w:hAnsi="Tahoma" w:cs="Tahoma"/>
          <w:sz w:val="20"/>
          <w:szCs w:val="20"/>
        </w:rPr>
        <w:t xml:space="preserve">Nos termos do artigo 11 da Instrução CVM nº 358/2002, </w:t>
      </w:r>
      <w:r>
        <w:rPr>
          <w:rFonts w:ascii="Tahoma" w:hAnsi="Tahoma" w:cs="Tahoma"/>
          <w:sz w:val="20"/>
          <w:szCs w:val="20"/>
        </w:rPr>
        <w:t>em fevereiro</w:t>
      </w:r>
      <w:r w:rsidRPr="00FD1ED4">
        <w:rPr>
          <w:rFonts w:ascii="Tahoma" w:hAnsi="Tahoma" w:cs="Tahoma"/>
          <w:sz w:val="20"/>
          <w:szCs w:val="20"/>
        </w:rPr>
        <w:t xml:space="preserve"> de </w:t>
      </w:r>
      <w:r>
        <w:rPr>
          <w:rFonts w:ascii="Tahoma" w:hAnsi="Tahoma" w:cs="Tahoma"/>
          <w:sz w:val="20"/>
          <w:szCs w:val="20"/>
        </w:rPr>
        <w:t>2020,</w:t>
      </w:r>
      <w:r w:rsidRPr="008B54AD">
        <w:rPr>
          <w:rFonts w:ascii="Tahoma" w:hAnsi="Tahoma" w:cs="Tahoma"/>
          <w:sz w:val="20"/>
          <w:szCs w:val="20"/>
        </w:rPr>
        <w:t xml:space="preserve"> não foram realizadas operações com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 xml:space="preserve">, sendo que possuo, nesta data, as seguintes posições com relação aos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>:</w:t>
      </w:r>
    </w:p>
    <w:p w14:paraId="2003B7BB" w14:textId="77777777" w:rsidR="00374F75" w:rsidRPr="008B54AD" w:rsidRDefault="00374F75" w:rsidP="00374F75">
      <w:pPr>
        <w:spacing w:line="320" w:lineRule="exact"/>
        <w:rPr>
          <w:rFonts w:ascii="Tahoma" w:hAnsi="Tahoma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9"/>
        <w:gridCol w:w="513"/>
        <w:gridCol w:w="1486"/>
        <w:gridCol w:w="1417"/>
        <w:gridCol w:w="251"/>
        <w:gridCol w:w="573"/>
        <w:gridCol w:w="929"/>
        <w:gridCol w:w="1025"/>
        <w:gridCol w:w="312"/>
        <w:gridCol w:w="1419"/>
        <w:gridCol w:w="518"/>
        <w:gridCol w:w="901"/>
        <w:gridCol w:w="1377"/>
      </w:tblGrid>
      <w:tr w:rsidR="00374F75" w:rsidRPr="00CA4F00" w14:paraId="28B683E0" w14:textId="77777777" w:rsidTr="00374F75">
        <w:trPr>
          <w:jc w:val="center"/>
        </w:trPr>
        <w:tc>
          <w:tcPr>
            <w:tcW w:w="6469" w:type="dxa"/>
            <w:gridSpan w:val="6"/>
            <w:vAlign w:val="center"/>
          </w:tcPr>
          <w:p w14:paraId="49AC4C03" w14:textId="22AB62B2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Nome: </w:t>
            </w:r>
            <w:r w:rsidRPr="00CA4F00">
              <w:rPr>
                <w:rFonts w:ascii="Tahoma" w:hAnsi="Tahoma" w:cs="Tahoma"/>
                <w:sz w:val="20"/>
                <w:szCs w:val="20"/>
              </w:rPr>
              <w:t>Felipe de Queiroz Batista</w:t>
            </w:r>
          </w:p>
        </w:tc>
        <w:tc>
          <w:tcPr>
            <w:tcW w:w="6481" w:type="dxa"/>
            <w:gridSpan w:val="7"/>
            <w:vAlign w:val="center"/>
          </w:tcPr>
          <w:p w14:paraId="71ECE913" w14:textId="0FBDBECB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CPF/ME: </w:t>
            </w:r>
            <w:r w:rsidR="00FF67D1" w:rsidRPr="00CA4F00">
              <w:rPr>
                <w:rFonts w:ascii="Tahoma" w:hAnsi="Tahoma" w:cs="Tahoma"/>
                <w:sz w:val="20"/>
                <w:szCs w:val="20"/>
              </w:rPr>
              <w:t>082.344.607-73</w:t>
            </w:r>
          </w:p>
        </w:tc>
      </w:tr>
      <w:tr w:rsidR="00374F75" w:rsidRPr="00CA4F00" w14:paraId="508A58A7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7CEDF985" w14:textId="77777777" w:rsidR="00374F75" w:rsidRPr="00CA4F00" w:rsidRDefault="00374F75" w:rsidP="00374F75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Cargo: </w:t>
            </w:r>
            <w:r w:rsidRPr="00CA4F00">
              <w:rPr>
                <w:rFonts w:ascii="Tahoma" w:hAnsi="Tahoma" w:cs="Tahoma"/>
                <w:sz w:val="20"/>
                <w:szCs w:val="20"/>
              </w:rPr>
              <w:t>Membro do Conselho de Administração</w:t>
            </w:r>
          </w:p>
        </w:tc>
      </w:tr>
      <w:tr w:rsidR="00374F75" w:rsidRPr="00CA4F00" w14:paraId="2154A6E6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6677E9E3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Inicial</w:t>
            </w:r>
          </w:p>
        </w:tc>
      </w:tr>
      <w:tr w:rsidR="00374F75" w:rsidRPr="00CA4F00" w14:paraId="2BCBD0A6" w14:textId="77777777" w:rsidTr="00374F75">
        <w:trPr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47937B9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7FF8B52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034B8C71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04577FBB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374F75" w:rsidRPr="00CA4F00" w14:paraId="11676CFD" w14:textId="77777777" w:rsidTr="00374F75">
        <w:trPr>
          <w:trHeight w:val="348"/>
          <w:jc w:val="center"/>
        </w:trPr>
        <w:tc>
          <w:tcPr>
            <w:tcW w:w="2742" w:type="dxa"/>
            <w:gridSpan w:val="2"/>
            <w:vMerge/>
            <w:vAlign w:val="center"/>
          </w:tcPr>
          <w:p w14:paraId="4510451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vAlign w:val="center"/>
          </w:tcPr>
          <w:p w14:paraId="1C384BC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vAlign w:val="center"/>
          </w:tcPr>
          <w:p w14:paraId="36C0ECF6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224F6C0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vAlign w:val="center"/>
          </w:tcPr>
          <w:p w14:paraId="5BEF965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CA4F00" w14:paraId="60CDC42A" w14:textId="77777777" w:rsidTr="00374F75">
        <w:trPr>
          <w:jc w:val="center"/>
        </w:trPr>
        <w:tc>
          <w:tcPr>
            <w:tcW w:w="2742" w:type="dxa"/>
            <w:gridSpan w:val="2"/>
          </w:tcPr>
          <w:p w14:paraId="47CCD02B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175AEC8C" w14:textId="77777777" w:rsidR="00374F75" w:rsidRPr="00CA4F00" w:rsidRDefault="00374F75" w:rsidP="00374F75">
            <w:pPr>
              <w:tabs>
                <w:tab w:val="left" w:pos="904"/>
                <w:tab w:val="center" w:pos="1480"/>
              </w:tabs>
              <w:spacing w:line="320" w:lineRule="exact"/>
              <w:jc w:val="left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ab/>
            </w:r>
            <w:r w:rsidRPr="00CA4F00">
              <w:rPr>
                <w:rFonts w:ascii="Tahoma" w:hAnsi="Tahoma" w:cs="Tahoma"/>
                <w:sz w:val="20"/>
                <w:szCs w:val="20"/>
              </w:rPr>
              <w:tab/>
              <w:t>Ordinárias</w:t>
            </w:r>
          </w:p>
        </w:tc>
        <w:tc>
          <w:tcPr>
            <w:tcW w:w="2778" w:type="dxa"/>
            <w:gridSpan w:val="4"/>
          </w:tcPr>
          <w:p w14:paraId="1631720E" w14:textId="17779753" w:rsidR="00374F75" w:rsidRPr="00CA4F00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01F14999" w14:textId="77777777" w:rsidR="00374F75" w:rsidRPr="0059111C" w:rsidRDefault="00374F75" w:rsidP="00374F75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20A12323" w14:textId="77777777" w:rsidR="00374F75" w:rsidRPr="0059111C" w:rsidRDefault="00374F75" w:rsidP="00374F75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  <w:tr w:rsidR="00374F75" w:rsidRPr="00CA4F00" w14:paraId="743DF248" w14:textId="77777777" w:rsidTr="00374F75">
        <w:trPr>
          <w:jc w:val="center"/>
        </w:trPr>
        <w:tc>
          <w:tcPr>
            <w:tcW w:w="12950" w:type="dxa"/>
            <w:gridSpan w:val="13"/>
          </w:tcPr>
          <w:p w14:paraId="50EB76EB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4F75" w:rsidRPr="00CA4F00" w14:paraId="04A131DE" w14:textId="77777777" w:rsidTr="00374F75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078496FE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Movimentações no Mês</w:t>
            </w:r>
          </w:p>
        </w:tc>
      </w:tr>
      <w:tr w:rsidR="00374F75" w:rsidRPr="00CA4F00" w14:paraId="7874AC41" w14:textId="77777777" w:rsidTr="00374F75">
        <w:trPr>
          <w:jc w:val="center"/>
        </w:trPr>
        <w:tc>
          <w:tcPr>
            <w:tcW w:w="2229" w:type="dxa"/>
            <w:vAlign w:val="center"/>
          </w:tcPr>
          <w:p w14:paraId="3702CFD7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</w:t>
            </w:r>
          </w:p>
          <w:p w14:paraId="01EC3BC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Derivativo</w:t>
            </w:r>
          </w:p>
        </w:tc>
        <w:tc>
          <w:tcPr>
            <w:tcW w:w="1999" w:type="dxa"/>
            <w:gridSpan w:val="2"/>
            <w:vAlign w:val="center"/>
          </w:tcPr>
          <w:p w14:paraId="5EBF195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</w:t>
            </w:r>
          </w:p>
          <w:p w14:paraId="643CE23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dos Títulos</w:t>
            </w:r>
          </w:p>
        </w:tc>
        <w:tc>
          <w:tcPr>
            <w:tcW w:w="1668" w:type="dxa"/>
            <w:gridSpan w:val="2"/>
            <w:vAlign w:val="center"/>
          </w:tcPr>
          <w:p w14:paraId="0EBF829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Intermediário</w:t>
            </w:r>
          </w:p>
        </w:tc>
        <w:tc>
          <w:tcPr>
            <w:tcW w:w="1502" w:type="dxa"/>
            <w:gridSpan w:val="2"/>
            <w:vAlign w:val="center"/>
          </w:tcPr>
          <w:p w14:paraId="6401CB8C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Operação</w:t>
            </w:r>
          </w:p>
        </w:tc>
        <w:tc>
          <w:tcPr>
            <w:tcW w:w="1337" w:type="dxa"/>
            <w:gridSpan w:val="2"/>
            <w:vAlign w:val="center"/>
          </w:tcPr>
          <w:p w14:paraId="33EA9AE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Dia</w:t>
            </w:r>
          </w:p>
        </w:tc>
        <w:tc>
          <w:tcPr>
            <w:tcW w:w="1419" w:type="dxa"/>
            <w:vAlign w:val="center"/>
          </w:tcPr>
          <w:p w14:paraId="4A44FF4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1419" w:type="dxa"/>
            <w:gridSpan w:val="2"/>
            <w:vAlign w:val="center"/>
          </w:tcPr>
          <w:p w14:paraId="540260EB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Preço (R$)</w:t>
            </w:r>
          </w:p>
        </w:tc>
        <w:tc>
          <w:tcPr>
            <w:tcW w:w="1377" w:type="dxa"/>
            <w:vAlign w:val="center"/>
          </w:tcPr>
          <w:p w14:paraId="7A4D098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Volume (R$)</w:t>
            </w:r>
          </w:p>
        </w:tc>
      </w:tr>
      <w:tr w:rsidR="00374F75" w:rsidRPr="00CA4F00" w14:paraId="08DACD72" w14:textId="77777777" w:rsidTr="00374F75">
        <w:trPr>
          <w:jc w:val="center"/>
        </w:trPr>
        <w:tc>
          <w:tcPr>
            <w:tcW w:w="2229" w:type="dxa"/>
          </w:tcPr>
          <w:p w14:paraId="2F013CD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999" w:type="dxa"/>
            <w:gridSpan w:val="2"/>
          </w:tcPr>
          <w:p w14:paraId="5D86D37F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668" w:type="dxa"/>
            <w:gridSpan w:val="2"/>
          </w:tcPr>
          <w:p w14:paraId="186CAA7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502" w:type="dxa"/>
            <w:gridSpan w:val="2"/>
          </w:tcPr>
          <w:p w14:paraId="1BD496B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37" w:type="dxa"/>
            <w:gridSpan w:val="2"/>
          </w:tcPr>
          <w:p w14:paraId="45A5904A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</w:tcPr>
          <w:p w14:paraId="7B9D431E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  <w:gridSpan w:val="2"/>
          </w:tcPr>
          <w:p w14:paraId="5B24C6BD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77" w:type="dxa"/>
          </w:tcPr>
          <w:p w14:paraId="2CE92FC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</w:tr>
      <w:tr w:rsidR="00374F75" w:rsidRPr="00CA4F00" w14:paraId="5397B9AF" w14:textId="77777777" w:rsidTr="00374F75">
        <w:trPr>
          <w:jc w:val="center"/>
        </w:trPr>
        <w:tc>
          <w:tcPr>
            <w:tcW w:w="12950" w:type="dxa"/>
            <w:gridSpan w:val="13"/>
            <w:vAlign w:val="center"/>
          </w:tcPr>
          <w:p w14:paraId="4D08545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74F75" w:rsidRPr="00CA4F00" w14:paraId="7511B6EE" w14:textId="77777777" w:rsidTr="00374F75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7EBB5DFD" w14:textId="77777777" w:rsidR="00374F75" w:rsidRPr="00CA4F00" w:rsidRDefault="00374F75" w:rsidP="00374F75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Final</w:t>
            </w:r>
          </w:p>
        </w:tc>
      </w:tr>
      <w:tr w:rsidR="00374F75" w:rsidRPr="00CA4F00" w14:paraId="55F125D6" w14:textId="77777777" w:rsidTr="00374F75">
        <w:trPr>
          <w:trHeight w:val="470"/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43A3CAC3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7DA66FE1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751F1128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43E226A3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374F75" w:rsidRPr="00CA4F00" w14:paraId="3BE79936" w14:textId="77777777" w:rsidTr="00374F75">
        <w:trPr>
          <w:trHeight w:val="348"/>
          <w:jc w:val="center"/>
        </w:trPr>
        <w:tc>
          <w:tcPr>
            <w:tcW w:w="2742" w:type="dxa"/>
            <w:gridSpan w:val="2"/>
            <w:vMerge/>
            <w:tcBorders>
              <w:bottom w:val="nil"/>
            </w:tcBorders>
            <w:vAlign w:val="center"/>
          </w:tcPr>
          <w:p w14:paraId="1F456ECB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tcBorders>
              <w:bottom w:val="nil"/>
            </w:tcBorders>
            <w:vAlign w:val="center"/>
          </w:tcPr>
          <w:p w14:paraId="45B81260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tcBorders>
              <w:bottom w:val="nil"/>
            </w:tcBorders>
            <w:vAlign w:val="center"/>
          </w:tcPr>
          <w:p w14:paraId="41A5C24B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tcBorders>
              <w:bottom w:val="nil"/>
            </w:tcBorders>
            <w:vAlign w:val="center"/>
          </w:tcPr>
          <w:p w14:paraId="0F1B93C9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tcBorders>
              <w:bottom w:val="nil"/>
            </w:tcBorders>
            <w:vAlign w:val="center"/>
          </w:tcPr>
          <w:p w14:paraId="30014602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374F75" w:rsidRPr="008B54AD" w14:paraId="3884C3DA" w14:textId="77777777" w:rsidTr="00374F75">
        <w:trPr>
          <w:jc w:val="center"/>
        </w:trPr>
        <w:tc>
          <w:tcPr>
            <w:tcW w:w="2742" w:type="dxa"/>
            <w:gridSpan w:val="2"/>
          </w:tcPr>
          <w:p w14:paraId="3EED885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3993E4F1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Ordinárias</w:t>
            </w:r>
          </w:p>
        </w:tc>
        <w:tc>
          <w:tcPr>
            <w:tcW w:w="2778" w:type="dxa"/>
            <w:gridSpan w:val="4"/>
          </w:tcPr>
          <w:p w14:paraId="79C2D700" w14:textId="67742EB1" w:rsidR="00374F75" w:rsidRPr="00CA4F00" w:rsidRDefault="00E2606C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42BF18F4" w14:textId="77777777" w:rsidR="00374F75" w:rsidRPr="00CA4F00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382D2F85" w14:textId="77777777" w:rsidR="00374F75" w:rsidRPr="008B54AD" w:rsidRDefault="00374F75" w:rsidP="00374F75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</w:tbl>
    <w:p w14:paraId="05BA4BEF" w14:textId="77777777" w:rsidR="00FF67D1" w:rsidRPr="008B54AD" w:rsidRDefault="00374F75" w:rsidP="00FF67D1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>
        <w:br w:type="page"/>
      </w:r>
      <w:r w:rsidR="00FF67D1" w:rsidRPr="00D14B5E">
        <w:rPr>
          <w:rFonts w:ascii="Tahoma" w:hAnsi="Tahoma" w:cs="Tahoma"/>
          <w:b/>
          <w:bCs/>
          <w:kern w:val="28"/>
          <w:sz w:val="20"/>
          <w:szCs w:val="20"/>
        </w:rPr>
        <w:lastRenderedPageBreak/>
        <w:t xml:space="preserve">USINA TERMELÉTRICA PAMPA SUL </w:t>
      </w:r>
      <w:r w:rsidR="00FF67D1">
        <w:rPr>
          <w:rFonts w:ascii="Tahoma" w:hAnsi="Tahoma" w:cs="Tahoma"/>
          <w:b/>
          <w:bCs/>
          <w:kern w:val="28"/>
          <w:sz w:val="20"/>
          <w:szCs w:val="20"/>
        </w:rPr>
        <w:t>S.A.</w:t>
      </w:r>
    </w:p>
    <w:p w14:paraId="56FFCF23" w14:textId="77777777" w:rsidR="00FF67D1" w:rsidRPr="008B54AD" w:rsidRDefault="00FF67D1" w:rsidP="00FF67D1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  <w:r w:rsidRPr="008B54AD">
        <w:rPr>
          <w:rFonts w:ascii="Tahoma" w:hAnsi="Tahoma" w:cs="Tahoma"/>
          <w:b/>
          <w:sz w:val="20"/>
          <w:szCs w:val="20"/>
        </w:rPr>
        <w:t>NEGOCIAÇÃO DE ADMINISTRADORES E PESSOAS LIGADAS</w:t>
      </w:r>
    </w:p>
    <w:p w14:paraId="2EBA5E36" w14:textId="77777777" w:rsidR="00FF67D1" w:rsidRPr="008B54AD" w:rsidRDefault="00FF67D1" w:rsidP="00FF67D1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</w:p>
    <w:p w14:paraId="3EBD180E" w14:textId="77777777" w:rsidR="00FF67D1" w:rsidRPr="008B54AD" w:rsidRDefault="00FF67D1" w:rsidP="00FF67D1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8B54AD">
        <w:rPr>
          <w:rFonts w:ascii="Tahoma" w:hAnsi="Tahoma" w:cs="Tahoma"/>
          <w:b/>
          <w:bCs/>
          <w:kern w:val="28"/>
          <w:sz w:val="20"/>
          <w:szCs w:val="20"/>
        </w:rPr>
        <w:t>FORMULÁRIO INDIVIDUAL</w:t>
      </w:r>
    </w:p>
    <w:p w14:paraId="7750B423" w14:textId="77777777" w:rsidR="00FF67D1" w:rsidRPr="008B54AD" w:rsidRDefault="00FF67D1" w:rsidP="00FF67D1">
      <w:pPr>
        <w:spacing w:line="320" w:lineRule="exact"/>
        <w:contextualSpacing/>
        <w:rPr>
          <w:rFonts w:ascii="Tahoma" w:hAnsi="Tahoma" w:cs="Tahoma"/>
          <w:kern w:val="20"/>
          <w:sz w:val="20"/>
          <w:szCs w:val="20"/>
        </w:rPr>
      </w:pPr>
    </w:p>
    <w:p w14:paraId="6E1BA7DC" w14:textId="77777777" w:rsidR="00FF67D1" w:rsidRPr="008B54AD" w:rsidRDefault="00FF67D1" w:rsidP="00FF67D1">
      <w:pPr>
        <w:spacing w:line="320" w:lineRule="exact"/>
        <w:rPr>
          <w:rFonts w:ascii="Tahoma" w:hAnsi="Tahoma" w:cs="Tahoma"/>
          <w:sz w:val="20"/>
          <w:szCs w:val="20"/>
        </w:rPr>
      </w:pPr>
      <w:r w:rsidRPr="008B54AD">
        <w:rPr>
          <w:rFonts w:ascii="Tahoma" w:hAnsi="Tahoma" w:cs="Tahoma"/>
          <w:sz w:val="20"/>
          <w:szCs w:val="20"/>
        </w:rPr>
        <w:t xml:space="preserve">Nos termos do artigo 11 da Instrução CVM nº 358/2002, </w:t>
      </w:r>
      <w:r>
        <w:rPr>
          <w:rFonts w:ascii="Tahoma" w:hAnsi="Tahoma" w:cs="Tahoma"/>
          <w:sz w:val="20"/>
          <w:szCs w:val="20"/>
        </w:rPr>
        <w:t>em fevereiro</w:t>
      </w:r>
      <w:r w:rsidRPr="00FD1ED4">
        <w:rPr>
          <w:rFonts w:ascii="Tahoma" w:hAnsi="Tahoma" w:cs="Tahoma"/>
          <w:sz w:val="20"/>
          <w:szCs w:val="20"/>
        </w:rPr>
        <w:t xml:space="preserve"> de </w:t>
      </w:r>
      <w:r>
        <w:rPr>
          <w:rFonts w:ascii="Tahoma" w:hAnsi="Tahoma" w:cs="Tahoma"/>
          <w:sz w:val="20"/>
          <w:szCs w:val="20"/>
        </w:rPr>
        <w:t>2020,</w:t>
      </w:r>
      <w:r w:rsidRPr="008B54AD">
        <w:rPr>
          <w:rFonts w:ascii="Tahoma" w:hAnsi="Tahoma" w:cs="Tahoma"/>
          <w:sz w:val="20"/>
          <w:szCs w:val="20"/>
        </w:rPr>
        <w:t xml:space="preserve"> não foram realizadas operações com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 xml:space="preserve">, sendo que possuo, nesta data, as seguintes posições com relação aos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>:</w:t>
      </w:r>
    </w:p>
    <w:p w14:paraId="36039A95" w14:textId="77777777" w:rsidR="00FF67D1" w:rsidRPr="008B54AD" w:rsidRDefault="00FF67D1" w:rsidP="00FF67D1">
      <w:pPr>
        <w:spacing w:line="320" w:lineRule="exact"/>
        <w:rPr>
          <w:rFonts w:ascii="Tahoma" w:hAnsi="Tahoma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9"/>
        <w:gridCol w:w="513"/>
        <w:gridCol w:w="1486"/>
        <w:gridCol w:w="1417"/>
        <w:gridCol w:w="251"/>
        <w:gridCol w:w="573"/>
        <w:gridCol w:w="929"/>
        <w:gridCol w:w="1025"/>
        <w:gridCol w:w="312"/>
        <w:gridCol w:w="1419"/>
        <w:gridCol w:w="518"/>
        <w:gridCol w:w="901"/>
        <w:gridCol w:w="1377"/>
      </w:tblGrid>
      <w:tr w:rsidR="00FF67D1" w:rsidRPr="00CA4F00" w14:paraId="255B1E01" w14:textId="77777777" w:rsidTr="00D7209F">
        <w:trPr>
          <w:jc w:val="center"/>
        </w:trPr>
        <w:tc>
          <w:tcPr>
            <w:tcW w:w="6469" w:type="dxa"/>
            <w:gridSpan w:val="6"/>
            <w:vAlign w:val="center"/>
          </w:tcPr>
          <w:p w14:paraId="434E231D" w14:textId="305764F2" w:rsidR="00FF67D1" w:rsidRPr="00CA4F00" w:rsidRDefault="00FF67D1" w:rsidP="00D7209F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Nome: </w:t>
            </w:r>
            <w:r w:rsidRPr="00CA4F00">
              <w:rPr>
                <w:rFonts w:ascii="Tahoma" w:hAnsi="Tahoma" w:cs="Tahoma"/>
                <w:sz w:val="20"/>
                <w:szCs w:val="20"/>
              </w:rPr>
              <w:t>Simone Cristina de Paola Barbieri</w:t>
            </w:r>
          </w:p>
        </w:tc>
        <w:tc>
          <w:tcPr>
            <w:tcW w:w="6481" w:type="dxa"/>
            <w:gridSpan w:val="7"/>
            <w:vAlign w:val="center"/>
          </w:tcPr>
          <w:p w14:paraId="27A5F956" w14:textId="7D971FD3" w:rsidR="00FF67D1" w:rsidRPr="00CA4F00" w:rsidRDefault="00FF67D1" w:rsidP="00D7209F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CPF/ME: </w:t>
            </w:r>
            <w:r w:rsidRPr="00CA4F00">
              <w:rPr>
                <w:rFonts w:ascii="Tahoma" w:hAnsi="Tahoma" w:cs="Tahoma"/>
                <w:sz w:val="20"/>
                <w:szCs w:val="20"/>
              </w:rPr>
              <w:t>149.142.418-46</w:t>
            </w:r>
          </w:p>
        </w:tc>
      </w:tr>
      <w:tr w:rsidR="00FF67D1" w:rsidRPr="00CA4F00" w14:paraId="535C85AA" w14:textId="77777777" w:rsidTr="00D7209F">
        <w:trPr>
          <w:jc w:val="center"/>
        </w:trPr>
        <w:tc>
          <w:tcPr>
            <w:tcW w:w="12950" w:type="dxa"/>
            <w:gridSpan w:val="13"/>
            <w:vAlign w:val="center"/>
          </w:tcPr>
          <w:p w14:paraId="339AC3F6" w14:textId="77777777" w:rsidR="00FF67D1" w:rsidRPr="00CA4F00" w:rsidRDefault="00FF67D1" w:rsidP="00D7209F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Cargo: </w:t>
            </w:r>
            <w:r w:rsidRPr="00CA4F00">
              <w:rPr>
                <w:rFonts w:ascii="Tahoma" w:hAnsi="Tahoma" w:cs="Tahoma"/>
                <w:sz w:val="20"/>
                <w:szCs w:val="20"/>
              </w:rPr>
              <w:t>Membro do Conselho de Administração</w:t>
            </w:r>
          </w:p>
        </w:tc>
      </w:tr>
      <w:tr w:rsidR="00FF67D1" w:rsidRPr="00CA4F00" w14:paraId="25AD2DF4" w14:textId="77777777" w:rsidTr="00D7209F">
        <w:trPr>
          <w:jc w:val="center"/>
        </w:trPr>
        <w:tc>
          <w:tcPr>
            <w:tcW w:w="12950" w:type="dxa"/>
            <w:gridSpan w:val="13"/>
            <w:vAlign w:val="center"/>
          </w:tcPr>
          <w:p w14:paraId="1F80A7AC" w14:textId="77777777" w:rsidR="00FF67D1" w:rsidRPr="00CA4F00" w:rsidRDefault="00FF67D1" w:rsidP="00D7209F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Inicial</w:t>
            </w:r>
          </w:p>
        </w:tc>
      </w:tr>
      <w:tr w:rsidR="00FF67D1" w:rsidRPr="00CA4F00" w14:paraId="59359B69" w14:textId="77777777" w:rsidTr="00D7209F">
        <w:trPr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7FC8B384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519BD2E7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61F6BCCF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51B649AF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FF67D1" w:rsidRPr="00CA4F00" w14:paraId="41C7CADE" w14:textId="77777777" w:rsidTr="00D7209F">
        <w:trPr>
          <w:trHeight w:val="348"/>
          <w:jc w:val="center"/>
        </w:trPr>
        <w:tc>
          <w:tcPr>
            <w:tcW w:w="2742" w:type="dxa"/>
            <w:gridSpan w:val="2"/>
            <w:vMerge/>
            <w:vAlign w:val="center"/>
          </w:tcPr>
          <w:p w14:paraId="7897E70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vAlign w:val="center"/>
          </w:tcPr>
          <w:p w14:paraId="768605B9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vAlign w:val="center"/>
          </w:tcPr>
          <w:p w14:paraId="0E968DDC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40CCE9F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vAlign w:val="center"/>
          </w:tcPr>
          <w:p w14:paraId="1037A529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FF67D1" w:rsidRPr="00CA4F00" w14:paraId="5BECE5C3" w14:textId="77777777" w:rsidTr="00D7209F">
        <w:trPr>
          <w:jc w:val="center"/>
        </w:trPr>
        <w:tc>
          <w:tcPr>
            <w:tcW w:w="2742" w:type="dxa"/>
            <w:gridSpan w:val="2"/>
          </w:tcPr>
          <w:p w14:paraId="28BE9099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31BE1147" w14:textId="77777777" w:rsidR="00FF67D1" w:rsidRPr="00CA4F00" w:rsidRDefault="00FF67D1" w:rsidP="00D7209F">
            <w:pPr>
              <w:tabs>
                <w:tab w:val="left" w:pos="904"/>
                <w:tab w:val="center" w:pos="1480"/>
              </w:tabs>
              <w:spacing w:line="320" w:lineRule="exact"/>
              <w:jc w:val="left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ab/>
            </w:r>
            <w:r w:rsidRPr="00CA4F00">
              <w:rPr>
                <w:rFonts w:ascii="Tahoma" w:hAnsi="Tahoma" w:cs="Tahoma"/>
                <w:sz w:val="20"/>
                <w:szCs w:val="20"/>
              </w:rPr>
              <w:tab/>
              <w:t>Ordinárias</w:t>
            </w:r>
          </w:p>
        </w:tc>
        <w:tc>
          <w:tcPr>
            <w:tcW w:w="2778" w:type="dxa"/>
            <w:gridSpan w:val="4"/>
          </w:tcPr>
          <w:p w14:paraId="63A9A682" w14:textId="64EFA036" w:rsidR="00FF67D1" w:rsidRPr="00CA4F00" w:rsidRDefault="00E2606C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7E65C1A2" w14:textId="77777777" w:rsidR="00FF67D1" w:rsidRPr="0059111C" w:rsidRDefault="00FF67D1" w:rsidP="00D7209F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20C26016" w14:textId="77777777" w:rsidR="00FF67D1" w:rsidRPr="0059111C" w:rsidRDefault="00FF67D1" w:rsidP="00D7209F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  <w:tr w:rsidR="00FF67D1" w:rsidRPr="00CA4F00" w14:paraId="256E58E9" w14:textId="77777777" w:rsidTr="00D7209F">
        <w:trPr>
          <w:jc w:val="center"/>
        </w:trPr>
        <w:tc>
          <w:tcPr>
            <w:tcW w:w="12950" w:type="dxa"/>
            <w:gridSpan w:val="13"/>
          </w:tcPr>
          <w:p w14:paraId="2A374567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F67D1" w:rsidRPr="00CA4F00" w14:paraId="1266B2AA" w14:textId="77777777" w:rsidTr="00D7209F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1555A9FB" w14:textId="77777777" w:rsidR="00FF67D1" w:rsidRPr="00CA4F00" w:rsidRDefault="00FF67D1" w:rsidP="00D7209F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Movimentações no Mês</w:t>
            </w:r>
          </w:p>
        </w:tc>
      </w:tr>
      <w:tr w:rsidR="00FF67D1" w:rsidRPr="00CA4F00" w14:paraId="7F5D1AD3" w14:textId="77777777" w:rsidTr="00D7209F">
        <w:trPr>
          <w:jc w:val="center"/>
        </w:trPr>
        <w:tc>
          <w:tcPr>
            <w:tcW w:w="2229" w:type="dxa"/>
            <w:vAlign w:val="center"/>
          </w:tcPr>
          <w:p w14:paraId="08E0EB3E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</w:t>
            </w:r>
          </w:p>
          <w:p w14:paraId="37AD67F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Derivativo</w:t>
            </w:r>
          </w:p>
        </w:tc>
        <w:tc>
          <w:tcPr>
            <w:tcW w:w="1999" w:type="dxa"/>
            <w:gridSpan w:val="2"/>
            <w:vAlign w:val="center"/>
          </w:tcPr>
          <w:p w14:paraId="127947CB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</w:t>
            </w:r>
          </w:p>
          <w:p w14:paraId="51C3F5E9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dos Títulos</w:t>
            </w:r>
          </w:p>
        </w:tc>
        <w:tc>
          <w:tcPr>
            <w:tcW w:w="1668" w:type="dxa"/>
            <w:gridSpan w:val="2"/>
            <w:vAlign w:val="center"/>
          </w:tcPr>
          <w:p w14:paraId="65BDCA34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Intermediário</w:t>
            </w:r>
          </w:p>
        </w:tc>
        <w:tc>
          <w:tcPr>
            <w:tcW w:w="1502" w:type="dxa"/>
            <w:gridSpan w:val="2"/>
            <w:vAlign w:val="center"/>
          </w:tcPr>
          <w:p w14:paraId="3D030F92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Operação</w:t>
            </w:r>
          </w:p>
        </w:tc>
        <w:tc>
          <w:tcPr>
            <w:tcW w:w="1337" w:type="dxa"/>
            <w:gridSpan w:val="2"/>
            <w:vAlign w:val="center"/>
          </w:tcPr>
          <w:p w14:paraId="39793659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Dia</w:t>
            </w:r>
          </w:p>
        </w:tc>
        <w:tc>
          <w:tcPr>
            <w:tcW w:w="1419" w:type="dxa"/>
            <w:vAlign w:val="center"/>
          </w:tcPr>
          <w:p w14:paraId="7A26B3CB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1419" w:type="dxa"/>
            <w:gridSpan w:val="2"/>
            <w:vAlign w:val="center"/>
          </w:tcPr>
          <w:p w14:paraId="39CC6D2E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Preço (R$)</w:t>
            </w:r>
          </w:p>
        </w:tc>
        <w:tc>
          <w:tcPr>
            <w:tcW w:w="1377" w:type="dxa"/>
            <w:vAlign w:val="center"/>
          </w:tcPr>
          <w:p w14:paraId="7285500E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Volume (R$)</w:t>
            </w:r>
          </w:p>
        </w:tc>
      </w:tr>
      <w:tr w:rsidR="00FF67D1" w:rsidRPr="00CA4F00" w14:paraId="608295F1" w14:textId="77777777" w:rsidTr="00D7209F">
        <w:trPr>
          <w:jc w:val="center"/>
        </w:trPr>
        <w:tc>
          <w:tcPr>
            <w:tcW w:w="2229" w:type="dxa"/>
          </w:tcPr>
          <w:p w14:paraId="31DB06AA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999" w:type="dxa"/>
            <w:gridSpan w:val="2"/>
          </w:tcPr>
          <w:p w14:paraId="3A9B84E5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668" w:type="dxa"/>
            <w:gridSpan w:val="2"/>
          </w:tcPr>
          <w:p w14:paraId="7B46168F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502" w:type="dxa"/>
            <w:gridSpan w:val="2"/>
          </w:tcPr>
          <w:p w14:paraId="4ADC763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37" w:type="dxa"/>
            <w:gridSpan w:val="2"/>
          </w:tcPr>
          <w:p w14:paraId="06AF1497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</w:tcPr>
          <w:p w14:paraId="05B58FB8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  <w:gridSpan w:val="2"/>
          </w:tcPr>
          <w:p w14:paraId="2157356D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77" w:type="dxa"/>
          </w:tcPr>
          <w:p w14:paraId="29A95730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</w:tr>
      <w:tr w:rsidR="00FF67D1" w:rsidRPr="00CA4F00" w14:paraId="1B2E5975" w14:textId="77777777" w:rsidTr="00D7209F">
        <w:trPr>
          <w:jc w:val="center"/>
        </w:trPr>
        <w:tc>
          <w:tcPr>
            <w:tcW w:w="12950" w:type="dxa"/>
            <w:gridSpan w:val="13"/>
            <w:vAlign w:val="center"/>
          </w:tcPr>
          <w:p w14:paraId="0CBF1FA9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F67D1" w:rsidRPr="00CA4F00" w14:paraId="6B4D3938" w14:textId="77777777" w:rsidTr="00D7209F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5C2AA6C8" w14:textId="77777777" w:rsidR="00FF67D1" w:rsidRPr="00CA4F00" w:rsidRDefault="00FF67D1" w:rsidP="00D7209F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Final</w:t>
            </w:r>
          </w:p>
        </w:tc>
      </w:tr>
      <w:tr w:rsidR="00FF67D1" w:rsidRPr="00CA4F00" w14:paraId="00C48DB5" w14:textId="77777777" w:rsidTr="00D7209F">
        <w:trPr>
          <w:trHeight w:val="470"/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0C990F22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66E6538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2D1E78FF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05148F27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FF67D1" w:rsidRPr="00CA4F00" w14:paraId="4252A17A" w14:textId="77777777" w:rsidTr="00D7209F">
        <w:trPr>
          <w:trHeight w:val="348"/>
          <w:jc w:val="center"/>
        </w:trPr>
        <w:tc>
          <w:tcPr>
            <w:tcW w:w="2742" w:type="dxa"/>
            <w:gridSpan w:val="2"/>
            <w:vMerge/>
            <w:tcBorders>
              <w:bottom w:val="nil"/>
            </w:tcBorders>
            <w:vAlign w:val="center"/>
          </w:tcPr>
          <w:p w14:paraId="0F7D179F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tcBorders>
              <w:bottom w:val="nil"/>
            </w:tcBorders>
            <w:vAlign w:val="center"/>
          </w:tcPr>
          <w:p w14:paraId="4CFFF173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tcBorders>
              <w:bottom w:val="nil"/>
            </w:tcBorders>
            <w:vAlign w:val="center"/>
          </w:tcPr>
          <w:p w14:paraId="11DEA115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tcBorders>
              <w:bottom w:val="nil"/>
            </w:tcBorders>
            <w:vAlign w:val="center"/>
          </w:tcPr>
          <w:p w14:paraId="24D66BC3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tcBorders>
              <w:bottom w:val="nil"/>
            </w:tcBorders>
            <w:vAlign w:val="center"/>
          </w:tcPr>
          <w:p w14:paraId="50F0D61B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FF67D1" w:rsidRPr="008B54AD" w14:paraId="26C5DEB8" w14:textId="77777777" w:rsidTr="00D7209F">
        <w:trPr>
          <w:jc w:val="center"/>
        </w:trPr>
        <w:tc>
          <w:tcPr>
            <w:tcW w:w="2742" w:type="dxa"/>
            <w:gridSpan w:val="2"/>
          </w:tcPr>
          <w:p w14:paraId="77098CB9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4468996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Ordinárias</w:t>
            </w:r>
          </w:p>
        </w:tc>
        <w:tc>
          <w:tcPr>
            <w:tcW w:w="2778" w:type="dxa"/>
            <w:gridSpan w:val="4"/>
          </w:tcPr>
          <w:p w14:paraId="7BD107F5" w14:textId="5EB33673" w:rsidR="00FF67D1" w:rsidRPr="00CA4F00" w:rsidRDefault="00E2606C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1D2B4D86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2149C98D" w14:textId="77777777" w:rsidR="00FF67D1" w:rsidRPr="008B54AD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</w:tbl>
    <w:p w14:paraId="20E05818" w14:textId="77777777" w:rsidR="00FF67D1" w:rsidRPr="008B54AD" w:rsidRDefault="00FF67D1" w:rsidP="00FF67D1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>
        <w:br w:type="page"/>
      </w:r>
      <w:r w:rsidRPr="00D14B5E">
        <w:rPr>
          <w:rFonts w:ascii="Tahoma" w:hAnsi="Tahoma" w:cs="Tahoma"/>
          <w:b/>
          <w:bCs/>
          <w:kern w:val="28"/>
          <w:sz w:val="20"/>
          <w:szCs w:val="20"/>
        </w:rPr>
        <w:lastRenderedPageBreak/>
        <w:t xml:space="preserve">USINA TERMELÉTRICA PAMPA SUL </w:t>
      </w:r>
      <w:r>
        <w:rPr>
          <w:rFonts w:ascii="Tahoma" w:hAnsi="Tahoma" w:cs="Tahoma"/>
          <w:b/>
          <w:bCs/>
          <w:kern w:val="28"/>
          <w:sz w:val="20"/>
          <w:szCs w:val="20"/>
        </w:rPr>
        <w:t>S.A.</w:t>
      </w:r>
    </w:p>
    <w:p w14:paraId="59A051AE" w14:textId="77777777" w:rsidR="00FF67D1" w:rsidRPr="008B54AD" w:rsidRDefault="00FF67D1" w:rsidP="00FF67D1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  <w:r w:rsidRPr="008B54AD">
        <w:rPr>
          <w:rFonts w:ascii="Tahoma" w:hAnsi="Tahoma" w:cs="Tahoma"/>
          <w:b/>
          <w:sz w:val="20"/>
          <w:szCs w:val="20"/>
        </w:rPr>
        <w:t>NEGOCIAÇÃO DE ADMINISTRADORES E PESSOAS LIGADAS</w:t>
      </w:r>
    </w:p>
    <w:p w14:paraId="766A6C8E" w14:textId="77777777" w:rsidR="00FF67D1" w:rsidRPr="008B54AD" w:rsidRDefault="00FF67D1" w:rsidP="00FF67D1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</w:p>
    <w:p w14:paraId="6BD37673" w14:textId="77777777" w:rsidR="00FF67D1" w:rsidRPr="008B54AD" w:rsidRDefault="00FF67D1" w:rsidP="00FF67D1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8B54AD">
        <w:rPr>
          <w:rFonts w:ascii="Tahoma" w:hAnsi="Tahoma" w:cs="Tahoma"/>
          <w:b/>
          <w:bCs/>
          <w:kern w:val="28"/>
          <w:sz w:val="20"/>
          <w:szCs w:val="20"/>
        </w:rPr>
        <w:t>FORMULÁRIO INDIVIDUAL</w:t>
      </w:r>
    </w:p>
    <w:p w14:paraId="2A740527" w14:textId="77777777" w:rsidR="00FF67D1" w:rsidRPr="008B54AD" w:rsidRDefault="00FF67D1" w:rsidP="00FF67D1">
      <w:pPr>
        <w:spacing w:line="320" w:lineRule="exact"/>
        <w:contextualSpacing/>
        <w:rPr>
          <w:rFonts w:ascii="Tahoma" w:hAnsi="Tahoma" w:cs="Tahoma"/>
          <w:kern w:val="20"/>
          <w:sz w:val="20"/>
          <w:szCs w:val="20"/>
        </w:rPr>
      </w:pPr>
    </w:p>
    <w:p w14:paraId="3FF667E2" w14:textId="77777777" w:rsidR="00FF67D1" w:rsidRPr="008B54AD" w:rsidRDefault="00FF67D1" w:rsidP="00FF67D1">
      <w:pPr>
        <w:spacing w:line="320" w:lineRule="exact"/>
        <w:rPr>
          <w:rFonts w:ascii="Tahoma" w:hAnsi="Tahoma" w:cs="Tahoma"/>
          <w:sz w:val="20"/>
          <w:szCs w:val="20"/>
        </w:rPr>
      </w:pPr>
      <w:r w:rsidRPr="008B54AD">
        <w:rPr>
          <w:rFonts w:ascii="Tahoma" w:hAnsi="Tahoma" w:cs="Tahoma"/>
          <w:sz w:val="20"/>
          <w:szCs w:val="20"/>
        </w:rPr>
        <w:t xml:space="preserve">Nos termos do artigo 11 da Instrução CVM nº 358/2002, </w:t>
      </w:r>
      <w:r>
        <w:rPr>
          <w:rFonts w:ascii="Tahoma" w:hAnsi="Tahoma" w:cs="Tahoma"/>
          <w:sz w:val="20"/>
          <w:szCs w:val="20"/>
        </w:rPr>
        <w:t>em fevereiro</w:t>
      </w:r>
      <w:r w:rsidRPr="00FD1ED4">
        <w:rPr>
          <w:rFonts w:ascii="Tahoma" w:hAnsi="Tahoma" w:cs="Tahoma"/>
          <w:sz w:val="20"/>
          <w:szCs w:val="20"/>
        </w:rPr>
        <w:t xml:space="preserve"> de </w:t>
      </w:r>
      <w:r>
        <w:rPr>
          <w:rFonts w:ascii="Tahoma" w:hAnsi="Tahoma" w:cs="Tahoma"/>
          <w:sz w:val="20"/>
          <w:szCs w:val="20"/>
        </w:rPr>
        <w:t>2020,</w:t>
      </w:r>
      <w:r w:rsidRPr="008B54AD">
        <w:rPr>
          <w:rFonts w:ascii="Tahoma" w:hAnsi="Tahoma" w:cs="Tahoma"/>
          <w:sz w:val="20"/>
          <w:szCs w:val="20"/>
        </w:rPr>
        <w:t xml:space="preserve"> não foram realizadas operações com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 xml:space="preserve">, sendo que possuo, nesta data, as seguintes posições com relação aos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>:</w:t>
      </w:r>
    </w:p>
    <w:p w14:paraId="6AFC2436" w14:textId="77777777" w:rsidR="00FF67D1" w:rsidRPr="008B54AD" w:rsidRDefault="00FF67D1" w:rsidP="00FF67D1">
      <w:pPr>
        <w:spacing w:line="320" w:lineRule="exact"/>
        <w:rPr>
          <w:rFonts w:ascii="Tahoma" w:hAnsi="Tahoma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9"/>
        <w:gridCol w:w="513"/>
        <w:gridCol w:w="1486"/>
        <w:gridCol w:w="1417"/>
        <w:gridCol w:w="251"/>
        <w:gridCol w:w="573"/>
        <w:gridCol w:w="929"/>
        <w:gridCol w:w="1025"/>
        <w:gridCol w:w="312"/>
        <w:gridCol w:w="1419"/>
        <w:gridCol w:w="518"/>
        <w:gridCol w:w="901"/>
        <w:gridCol w:w="1377"/>
      </w:tblGrid>
      <w:tr w:rsidR="00FF67D1" w:rsidRPr="00CA4F00" w14:paraId="391D65A0" w14:textId="77777777" w:rsidTr="00D7209F">
        <w:trPr>
          <w:jc w:val="center"/>
        </w:trPr>
        <w:tc>
          <w:tcPr>
            <w:tcW w:w="6469" w:type="dxa"/>
            <w:gridSpan w:val="6"/>
            <w:vAlign w:val="center"/>
          </w:tcPr>
          <w:p w14:paraId="66062706" w14:textId="1C3CC30E" w:rsidR="00FF67D1" w:rsidRPr="00CA4F00" w:rsidRDefault="00FF67D1" w:rsidP="00D7209F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Nome: </w:t>
            </w:r>
            <w:r w:rsidR="00CA4F00" w:rsidRPr="00CA4F00">
              <w:rPr>
                <w:rFonts w:ascii="Tahoma" w:hAnsi="Tahoma" w:cs="Tahoma"/>
                <w:sz w:val="20"/>
                <w:szCs w:val="20"/>
              </w:rPr>
              <w:t>Marcos Keller Amboni</w:t>
            </w:r>
          </w:p>
        </w:tc>
        <w:tc>
          <w:tcPr>
            <w:tcW w:w="6481" w:type="dxa"/>
            <w:gridSpan w:val="7"/>
            <w:vAlign w:val="center"/>
          </w:tcPr>
          <w:p w14:paraId="1513F151" w14:textId="6213AB6D" w:rsidR="00FF67D1" w:rsidRPr="00CA4F00" w:rsidRDefault="00FF67D1" w:rsidP="00D7209F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CPF/ME: </w:t>
            </w:r>
            <w:r w:rsidR="00CA4F00" w:rsidRPr="00CA4F00">
              <w:rPr>
                <w:rFonts w:ascii="Tahoma" w:hAnsi="Tahoma" w:cs="Tahoma"/>
                <w:sz w:val="20"/>
                <w:szCs w:val="20"/>
              </w:rPr>
              <w:t>910.214.729-72</w:t>
            </w:r>
          </w:p>
        </w:tc>
      </w:tr>
      <w:tr w:rsidR="00FF67D1" w:rsidRPr="00CA4F00" w14:paraId="55560BBB" w14:textId="77777777" w:rsidTr="00D7209F">
        <w:trPr>
          <w:jc w:val="center"/>
        </w:trPr>
        <w:tc>
          <w:tcPr>
            <w:tcW w:w="12950" w:type="dxa"/>
            <w:gridSpan w:val="13"/>
            <w:vAlign w:val="center"/>
          </w:tcPr>
          <w:p w14:paraId="37D0839E" w14:textId="77777777" w:rsidR="00FF67D1" w:rsidRPr="00CA4F00" w:rsidRDefault="00FF67D1" w:rsidP="00D7209F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Cargo: </w:t>
            </w:r>
            <w:r w:rsidRPr="00CA4F00">
              <w:rPr>
                <w:rFonts w:ascii="Tahoma" w:hAnsi="Tahoma" w:cs="Tahoma"/>
                <w:sz w:val="20"/>
                <w:szCs w:val="20"/>
              </w:rPr>
              <w:t>Membro do Conselho de Administração</w:t>
            </w:r>
          </w:p>
        </w:tc>
      </w:tr>
      <w:tr w:rsidR="00FF67D1" w:rsidRPr="00CA4F00" w14:paraId="455828C6" w14:textId="77777777" w:rsidTr="00D7209F">
        <w:trPr>
          <w:jc w:val="center"/>
        </w:trPr>
        <w:tc>
          <w:tcPr>
            <w:tcW w:w="12950" w:type="dxa"/>
            <w:gridSpan w:val="13"/>
            <w:vAlign w:val="center"/>
          </w:tcPr>
          <w:p w14:paraId="610CDBC6" w14:textId="77777777" w:rsidR="00FF67D1" w:rsidRPr="00CA4F00" w:rsidRDefault="00FF67D1" w:rsidP="00D7209F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Inicial</w:t>
            </w:r>
          </w:p>
        </w:tc>
      </w:tr>
      <w:tr w:rsidR="00FF67D1" w:rsidRPr="00CA4F00" w14:paraId="64B5A367" w14:textId="77777777" w:rsidTr="00D7209F">
        <w:trPr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622118B5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2ABDBD5C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4C163196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0A79260E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FF67D1" w:rsidRPr="00CA4F00" w14:paraId="34118651" w14:textId="77777777" w:rsidTr="00D7209F">
        <w:trPr>
          <w:trHeight w:val="348"/>
          <w:jc w:val="center"/>
        </w:trPr>
        <w:tc>
          <w:tcPr>
            <w:tcW w:w="2742" w:type="dxa"/>
            <w:gridSpan w:val="2"/>
            <w:vMerge/>
            <w:vAlign w:val="center"/>
          </w:tcPr>
          <w:p w14:paraId="274A88BA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vAlign w:val="center"/>
          </w:tcPr>
          <w:p w14:paraId="716C0708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vAlign w:val="center"/>
          </w:tcPr>
          <w:p w14:paraId="5856B857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11EAB3F4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vAlign w:val="center"/>
          </w:tcPr>
          <w:p w14:paraId="74066304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FF67D1" w:rsidRPr="00CA4F00" w14:paraId="6BD7C022" w14:textId="77777777" w:rsidTr="00D7209F">
        <w:trPr>
          <w:jc w:val="center"/>
        </w:trPr>
        <w:tc>
          <w:tcPr>
            <w:tcW w:w="2742" w:type="dxa"/>
            <w:gridSpan w:val="2"/>
          </w:tcPr>
          <w:p w14:paraId="1F5AA0A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72D0F3BD" w14:textId="77777777" w:rsidR="00FF67D1" w:rsidRPr="00CA4F00" w:rsidRDefault="00FF67D1" w:rsidP="00D7209F">
            <w:pPr>
              <w:tabs>
                <w:tab w:val="left" w:pos="904"/>
                <w:tab w:val="center" w:pos="1480"/>
              </w:tabs>
              <w:spacing w:line="320" w:lineRule="exact"/>
              <w:jc w:val="left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ab/>
            </w:r>
            <w:r w:rsidRPr="00CA4F00">
              <w:rPr>
                <w:rFonts w:ascii="Tahoma" w:hAnsi="Tahoma" w:cs="Tahoma"/>
                <w:sz w:val="20"/>
                <w:szCs w:val="20"/>
              </w:rPr>
              <w:tab/>
              <w:t>Ordinárias</w:t>
            </w:r>
          </w:p>
        </w:tc>
        <w:tc>
          <w:tcPr>
            <w:tcW w:w="2778" w:type="dxa"/>
            <w:gridSpan w:val="4"/>
          </w:tcPr>
          <w:p w14:paraId="55237CCA" w14:textId="0254D2B5" w:rsidR="00FF67D1" w:rsidRPr="00CA4F00" w:rsidRDefault="00E2606C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4D773736" w14:textId="77777777" w:rsidR="00FF67D1" w:rsidRPr="0059111C" w:rsidRDefault="00FF67D1" w:rsidP="00D7209F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718DE6AF" w14:textId="77777777" w:rsidR="00FF67D1" w:rsidRPr="0059111C" w:rsidRDefault="00FF67D1" w:rsidP="00D7209F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  <w:tr w:rsidR="00FF67D1" w:rsidRPr="00CA4F00" w14:paraId="512C0238" w14:textId="77777777" w:rsidTr="00D7209F">
        <w:trPr>
          <w:jc w:val="center"/>
        </w:trPr>
        <w:tc>
          <w:tcPr>
            <w:tcW w:w="12950" w:type="dxa"/>
            <w:gridSpan w:val="13"/>
          </w:tcPr>
          <w:p w14:paraId="4EF2BC3B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F67D1" w:rsidRPr="00CA4F00" w14:paraId="4EBC639E" w14:textId="77777777" w:rsidTr="00D7209F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205DEF91" w14:textId="77777777" w:rsidR="00FF67D1" w:rsidRPr="00CA4F00" w:rsidRDefault="00FF67D1" w:rsidP="00D7209F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Movimentações no Mês</w:t>
            </w:r>
          </w:p>
        </w:tc>
      </w:tr>
      <w:tr w:rsidR="00FF67D1" w:rsidRPr="00CA4F00" w14:paraId="5B7F56BE" w14:textId="77777777" w:rsidTr="00D7209F">
        <w:trPr>
          <w:jc w:val="center"/>
        </w:trPr>
        <w:tc>
          <w:tcPr>
            <w:tcW w:w="2229" w:type="dxa"/>
            <w:vAlign w:val="center"/>
          </w:tcPr>
          <w:p w14:paraId="2C468B5A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</w:t>
            </w:r>
          </w:p>
          <w:p w14:paraId="295CC534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Derivativo</w:t>
            </w:r>
          </w:p>
        </w:tc>
        <w:tc>
          <w:tcPr>
            <w:tcW w:w="1999" w:type="dxa"/>
            <w:gridSpan w:val="2"/>
            <w:vAlign w:val="center"/>
          </w:tcPr>
          <w:p w14:paraId="670616A2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</w:t>
            </w:r>
          </w:p>
          <w:p w14:paraId="6F9F2E46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dos Títulos</w:t>
            </w:r>
          </w:p>
        </w:tc>
        <w:tc>
          <w:tcPr>
            <w:tcW w:w="1668" w:type="dxa"/>
            <w:gridSpan w:val="2"/>
            <w:vAlign w:val="center"/>
          </w:tcPr>
          <w:p w14:paraId="48BF2313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Intermediário</w:t>
            </w:r>
          </w:p>
        </w:tc>
        <w:tc>
          <w:tcPr>
            <w:tcW w:w="1502" w:type="dxa"/>
            <w:gridSpan w:val="2"/>
            <w:vAlign w:val="center"/>
          </w:tcPr>
          <w:p w14:paraId="67B15C4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Operação</w:t>
            </w:r>
          </w:p>
        </w:tc>
        <w:tc>
          <w:tcPr>
            <w:tcW w:w="1337" w:type="dxa"/>
            <w:gridSpan w:val="2"/>
            <w:vAlign w:val="center"/>
          </w:tcPr>
          <w:p w14:paraId="1A2D06FA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Dia</w:t>
            </w:r>
          </w:p>
        </w:tc>
        <w:tc>
          <w:tcPr>
            <w:tcW w:w="1419" w:type="dxa"/>
            <w:vAlign w:val="center"/>
          </w:tcPr>
          <w:p w14:paraId="4C7164BC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1419" w:type="dxa"/>
            <w:gridSpan w:val="2"/>
            <w:vAlign w:val="center"/>
          </w:tcPr>
          <w:p w14:paraId="353257D0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Preço (R$)</w:t>
            </w:r>
          </w:p>
        </w:tc>
        <w:tc>
          <w:tcPr>
            <w:tcW w:w="1377" w:type="dxa"/>
            <w:vAlign w:val="center"/>
          </w:tcPr>
          <w:p w14:paraId="675FA665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Volume (R$)</w:t>
            </w:r>
          </w:p>
        </w:tc>
      </w:tr>
      <w:tr w:rsidR="00FF67D1" w:rsidRPr="00CA4F00" w14:paraId="3396392F" w14:textId="77777777" w:rsidTr="00D7209F">
        <w:trPr>
          <w:jc w:val="center"/>
        </w:trPr>
        <w:tc>
          <w:tcPr>
            <w:tcW w:w="2229" w:type="dxa"/>
          </w:tcPr>
          <w:p w14:paraId="3F2FA000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999" w:type="dxa"/>
            <w:gridSpan w:val="2"/>
          </w:tcPr>
          <w:p w14:paraId="2119E5D6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668" w:type="dxa"/>
            <w:gridSpan w:val="2"/>
          </w:tcPr>
          <w:p w14:paraId="7993014E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502" w:type="dxa"/>
            <w:gridSpan w:val="2"/>
          </w:tcPr>
          <w:p w14:paraId="17A600E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37" w:type="dxa"/>
            <w:gridSpan w:val="2"/>
          </w:tcPr>
          <w:p w14:paraId="567C6ECF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</w:tcPr>
          <w:p w14:paraId="7EB3E87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  <w:gridSpan w:val="2"/>
          </w:tcPr>
          <w:p w14:paraId="56E930CF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77" w:type="dxa"/>
          </w:tcPr>
          <w:p w14:paraId="4B02557B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</w:tr>
      <w:tr w:rsidR="00FF67D1" w:rsidRPr="00CA4F00" w14:paraId="53D9883C" w14:textId="77777777" w:rsidTr="00D7209F">
        <w:trPr>
          <w:jc w:val="center"/>
        </w:trPr>
        <w:tc>
          <w:tcPr>
            <w:tcW w:w="12950" w:type="dxa"/>
            <w:gridSpan w:val="13"/>
            <w:vAlign w:val="center"/>
          </w:tcPr>
          <w:p w14:paraId="251C9053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F67D1" w:rsidRPr="00CA4F00" w14:paraId="15B0F338" w14:textId="77777777" w:rsidTr="00D7209F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5B4C3598" w14:textId="77777777" w:rsidR="00FF67D1" w:rsidRPr="00CA4F00" w:rsidRDefault="00FF67D1" w:rsidP="00D7209F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Final</w:t>
            </w:r>
          </w:p>
        </w:tc>
      </w:tr>
      <w:tr w:rsidR="00FF67D1" w:rsidRPr="00CA4F00" w14:paraId="10CC1A78" w14:textId="77777777" w:rsidTr="00D7209F">
        <w:trPr>
          <w:trHeight w:val="470"/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406F6D8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0DC8D69E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6CDE1C53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1FF18D72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FF67D1" w:rsidRPr="00CA4F00" w14:paraId="5767F385" w14:textId="77777777" w:rsidTr="00D7209F">
        <w:trPr>
          <w:trHeight w:val="348"/>
          <w:jc w:val="center"/>
        </w:trPr>
        <w:tc>
          <w:tcPr>
            <w:tcW w:w="2742" w:type="dxa"/>
            <w:gridSpan w:val="2"/>
            <w:vMerge/>
            <w:tcBorders>
              <w:bottom w:val="nil"/>
            </w:tcBorders>
            <w:vAlign w:val="center"/>
          </w:tcPr>
          <w:p w14:paraId="01202F16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tcBorders>
              <w:bottom w:val="nil"/>
            </w:tcBorders>
            <w:vAlign w:val="center"/>
          </w:tcPr>
          <w:p w14:paraId="4ABB0907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tcBorders>
              <w:bottom w:val="nil"/>
            </w:tcBorders>
            <w:vAlign w:val="center"/>
          </w:tcPr>
          <w:p w14:paraId="0456279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tcBorders>
              <w:bottom w:val="nil"/>
            </w:tcBorders>
            <w:vAlign w:val="center"/>
          </w:tcPr>
          <w:p w14:paraId="78389254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tcBorders>
              <w:bottom w:val="nil"/>
            </w:tcBorders>
            <w:vAlign w:val="center"/>
          </w:tcPr>
          <w:p w14:paraId="2D52AA9C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FF67D1" w:rsidRPr="008B54AD" w14:paraId="147A19F8" w14:textId="77777777" w:rsidTr="00D7209F">
        <w:trPr>
          <w:jc w:val="center"/>
        </w:trPr>
        <w:tc>
          <w:tcPr>
            <w:tcW w:w="2742" w:type="dxa"/>
            <w:gridSpan w:val="2"/>
          </w:tcPr>
          <w:p w14:paraId="49F60EC8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7FA1E3D9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Ordinárias</w:t>
            </w:r>
          </w:p>
        </w:tc>
        <w:tc>
          <w:tcPr>
            <w:tcW w:w="2778" w:type="dxa"/>
            <w:gridSpan w:val="4"/>
          </w:tcPr>
          <w:p w14:paraId="00AEE9D5" w14:textId="69F5E884" w:rsidR="00FF67D1" w:rsidRPr="00CA4F00" w:rsidRDefault="00E2606C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514D365E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1A2B9183" w14:textId="77777777" w:rsidR="00FF67D1" w:rsidRPr="008B54AD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</w:tbl>
    <w:p w14:paraId="3553CDB2" w14:textId="77777777" w:rsidR="00FF67D1" w:rsidRPr="008B54AD" w:rsidRDefault="00FF67D1" w:rsidP="00FF67D1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>
        <w:br w:type="page"/>
      </w:r>
      <w:r w:rsidRPr="00D14B5E">
        <w:rPr>
          <w:rFonts w:ascii="Tahoma" w:hAnsi="Tahoma" w:cs="Tahoma"/>
          <w:b/>
          <w:bCs/>
          <w:kern w:val="28"/>
          <w:sz w:val="20"/>
          <w:szCs w:val="20"/>
        </w:rPr>
        <w:lastRenderedPageBreak/>
        <w:t xml:space="preserve">USINA TERMELÉTRICA PAMPA SUL </w:t>
      </w:r>
      <w:r>
        <w:rPr>
          <w:rFonts w:ascii="Tahoma" w:hAnsi="Tahoma" w:cs="Tahoma"/>
          <w:b/>
          <w:bCs/>
          <w:kern w:val="28"/>
          <w:sz w:val="20"/>
          <w:szCs w:val="20"/>
        </w:rPr>
        <w:t>S.A.</w:t>
      </w:r>
    </w:p>
    <w:p w14:paraId="6B06FC34" w14:textId="77777777" w:rsidR="00FF67D1" w:rsidRPr="008B54AD" w:rsidRDefault="00FF67D1" w:rsidP="00FF67D1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  <w:r w:rsidRPr="008B54AD">
        <w:rPr>
          <w:rFonts w:ascii="Tahoma" w:hAnsi="Tahoma" w:cs="Tahoma"/>
          <w:b/>
          <w:sz w:val="20"/>
          <w:szCs w:val="20"/>
        </w:rPr>
        <w:t>NEGOCIAÇÃO DE ADMINISTRADORES E PESSOAS LIGADAS</w:t>
      </w:r>
    </w:p>
    <w:p w14:paraId="06064F3B" w14:textId="77777777" w:rsidR="00FF67D1" w:rsidRPr="008B54AD" w:rsidRDefault="00FF67D1" w:rsidP="00FF67D1">
      <w:pPr>
        <w:tabs>
          <w:tab w:val="left" w:pos="8789"/>
          <w:tab w:val="left" w:pos="9214"/>
        </w:tabs>
        <w:spacing w:line="320" w:lineRule="exact"/>
        <w:ind w:left="142" w:right="142"/>
        <w:contextualSpacing/>
        <w:jc w:val="center"/>
        <w:rPr>
          <w:rFonts w:ascii="Tahoma" w:hAnsi="Tahoma" w:cs="Tahoma"/>
          <w:b/>
          <w:sz w:val="20"/>
          <w:szCs w:val="20"/>
        </w:rPr>
      </w:pPr>
    </w:p>
    <w:p w14:paraId="3B1A331F" w14:textId="77777777" w:rsidR="00FF67D1" w:rsidRPr="008B54AD" w:rsidRDefault="00FF67D1" w:rsidP="00FF67D1">
      <w:pPr>
        <w:keepNext/>
        <w:spacing w:line="320" w:lineRule="exact"/>
        <w:contextualSpacing/>
        <w:jc w:val="center"/>
        <w:outlineLvl w:val="0"/>
        <w:rPr>
          <w:rFonts w:ascii="Tahoma" w:hAnsi="Tahoma" w:cs="Tahoma"/>
          <w:b/>
          <w:bCs/>
          <w:kern w:val="28"/>
          <w:sz w:val="20"/>
          <w:szCs w:val="20"/>
        </w:rPr>
      </w:pPr>
      <w:r w:rsidRPr="008B54AD">
        <w:rPr>
          <w:rFonts w:ascii="Tahoma" w:hAnsi="Tahoma" w:cs="Tahoma"/>
          <w:b/>
          <w:bCs/>
          <w:kern w:val="28"/>
          <w:sz w:val="20"/>
          <w:szCs w:val="20"/>
        </w:rPr>
        <w:t>FORMULÁRIO INDIVIDUAL</w:t>
      </w:r>
    </w:p>
    <w:p w14:paraId="7727F7F0" w14:textId="77777777" w:rsidR="00FF67D1" w:rsidRPr="008B54AD" w:rsidRDefault="00FF67D1" w:rsidP="00FF67D1">
      <w:pPr>
        <w:spacing w:line="320" w:lineRule="exact"/>
        <w:contextualSpacing/>
        <w:rPr>
          <w:rFonts w:ascii="Tahoma" w:hAnsi="Tahoma" w:cs="Tahoma"/>
          <w:kern w:val="20"/>
          <w:sz w:val="20"/>
          <w:szCs w:val="20"/>
        </w:rPr>
      </w:pPr>
    </w:p>
    <w:p w14:paraId="535F9D8F" w14:textId="77777777" w:rsidR="00FF67D1" w:rsidRPr="008B54AD" w:rsidRDefault="00FF67D1" w:rsidP="00FF67D1">
      <w:pPr>
        <w:spacing w:line="320" w:lineRule="exact"/>
        <w:rPr>
          <w:rFonts w:ascii="Tahoma" w:hAnsi="Tahoma" w:cs="Tahoma"/>
          <w:sz w:val="20"/>
          <w:szCs w:val="20"/>
        </w:rPr>
      </w:pPr>
      <w:r w:rsidRPr="008B54AD">
        <w:rPr>
          <w:rFonts w:ascii="Tahoma" w:hAnsi="Tahoma" w:cs="Tahoma"/>
          <w:sz w:val="20"/>
          <w:szCs w:val="20"/>
        </w:rPr>
        <w:t xml:space="preserve">Nos termos do artigo 11 da Instrução CVM nº 358/2002, </w:t>
      </w:r>
      <w:r>
        <w:rPr>
          <w:rFonts w:ascii="Tahoma" w:hAnsi="Tahoma" w:cs="Tahoma"/>
          <w:sz w:val="20"/>
          <w:szCs w:val="20"/>
        </w:rPr>
        <w:t>em fevereiro</w:t>
      </w:r>
      <w:r w:rsidRPr="00FD1ED4">
        <w:rPr>
          <w:rFonts w:ascii="Tahoma" w:hAnsi="Tahoma" w:cs="Tahoma"/>
          <w:sz w:val="20"/>
          <w:szCs w:val="20"/>
        </w:rPr>
        <w:t xml:space="preserve"> de </w:t>
      </w:r>
      <w:r>
        <w:rPr>
          <w:rFonts w:ascii="Tahoma" w:hAnsi="Tahoma" w:cs="Tahoma"/>
          <w:sz w:val="20"/>
          <w:szCs w:val="20"/>
        </w:rPr>
        <w:t>2020,</w:t>
      </w:r>
      <w:r w:rsidRPr="008B54AD">
        <w:rPr>
          <w:rFonts w:ascii="Tahoma" w:hAnsi="Tahoma" w:cs="Tahoma"/>
          <w:sz w:val="20"/>
          <w:szCs w:val="20"/>
        </w:rPr>
        <w:t xml:space="preserve"> não foram realizadas operações com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 xml:space="preserve">, sendo que possuo, nesta data, as seguintes posições com relação aos valores mobiliários e derivativos de emissão da </w:t>
      </w:r>
      <w:r w:rsidRPr="00D14B5E">
        <w:rPr>
          <w:rFonts w:ascii="Tahoma" w:hAnsi="Tahoma" w:cs="Tahoma"/>
          <w:sz w:val="20"/>
          <w:szCs w:val="20"/>
        </w:rPr>
        <w:t xml:space="preserve">USINA TERMELÉTRICA PAMPA SUL </w:t>
      </w:r>
      <w:r>
        <w:rPr>
          <w:rFonts w:ascii="Tahoma" w:hAnsi="Tahoma" w:cs="Tahoma"/>
          <w:sz w:val="20"/>
          <w:szCs w:val="20"/>
        </w:rPr>
        <w:t>S.A.</w:t>
      </w:r>
      <w:r w:rsidRPr="008B54AD">
        <w:rPr>
          <w:rFonts w:ascii="Tahoma" w:hAnsi="Tahoma" w:cs="Tahoma"/>
          <w:sz w:val="20"/>
          <w:szCs w:val="20"/>
        </w:rPr>
        <w:t>:</w:t>
      </w:r>
    </w:p>
    <w:p w14:paraId="162C5C08" w14:textId="77777777" w:rsidR="00FF67D1" w:rsidRPr="008B54AD" w:rsidRDefault="00FF67D1" w:rsidP="00FF67D1">
      <w:pPr>
        <w:spacing w:line="320" w:lineRule="exact"/>
        <w:rPr>
          <w:rFonts w:ascii="Tahoma" w:hAnsi="Tahoma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29"/>
        <w:gridCol w:w="513"/>
        <w:gridCol w:w="1486"/>
        <w:gridCol w:w="1417"/>
        <w:gridCol w:w="251"/>
        <w:gridCol w:w="573"/>
        <w:gridCol w:w="929"/>
        <w:gridCol w:w="1025"/>
        <w:gridCol w:w="312"/>
        <w:gridCol w:w="1419"/>
        <w:gridCol w:w="518"/>
        <w:gridCol w:w="901"/>
        <w:gridCol w:w="1377"/>
      </w:tblGrid>
      <w:tr w:rsidR="00FF67D1" w:rsidRPr="00CA4F00" w14:paraId="615D9DF5" w14:textId="77777777" w:rsidTr="00D7209F">
        <w:trPr>
          <w:jc w:val="center"/>
        </w:trPr>
        <w:tc>
          <w:tcPr>
            <w:tcW w:w="6469" w:type="dxa"/>
            <w:gridSpan w:val="6"/>
            <w:vAlign w:val="center"/>
          </w:tcPr>
          <w:p w14:paraId="3ED353A8" w14:textId="19E61176" w:rsidR="00FF67D1" w:rsidRPr="00CA4F00" w:rsidRDefault="00FF67D1" w:rsidP="00D7209F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Nome: </w:t>
            </w:r>
            <w:r w:rsidR="00CA4F00" w:rsidRPr="00CA4F00">
              <w:rPr>
                <w:rFonts w:ascii="Tahoma" w:hAnsi="Tahoma" w:cs="Tahoma"/>
                <w:sz w:val="20"/>
                <w:szCs w:val="20"/>
              </w:rPr>
              <w:t xml:space="preserve">Guilherme </w:t>
            </w:r>
            <w:proofErr w:type="spellStart"/>
            <w:r w:rsidR="00CA4F00" w:rsidRPr="00CA4F00">
              <w:rPr>
                <w:rFonts w:ascii="Tahoma" w:hAnsi="Tahoma" w:cs="Tahoma"/>
                <w:sz w:val="20"/>
                <w:szCs w:val="20"/>
              </w:rPr>
              <w:t>Slovinski</w:t>
            </w:r>
            <w:proofErr w:type="spellEnd"/>
            <w:r w:rsidR="00CA4F00" w:rsidRPr="00CA4F00">
              <w:rPr>
                <w:rFonts w:ascii="Tahoma" w:hAnsi="Tahoma" w:cs="Tahoma"/>
                <w:sz w:val="20"/>
                <w:szCs w:val="20"/>
              </w:rPr>
              <w:t xml:space="preserve"> Ferrari</w:t>
            </w:r>
          </w:p>
        </w:tc>
        <w:tc>
          <w:tcPr>
            <w:tcW w:w="6481" w:type="dxa"/>
            <w:gridSpan w:val="7"/>
            <w:vAlign w:val="center"/>
          </w:tcPr>
          <w:p w14:paraId="4C3D2913" w14:textId="2A3891F8" w:rsidR="00FF67D1" w:rsidRPr="00CA4F00" w:rsidRDefault="00FF67D1" w:rsidP="00D7209F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CPF/ME: </w:t>
            </w:r>
            <w:r w:rsidR="00CA4F00" w:rsidRPr="00CA4F00">
              <w:rPr>
                <w:rFonts w:ascii="Tahoma" w:hAnsi="Tahoma" w:cs="Tahoma"/>
                <w:sz w:val="20"/>
                <w:szCs w:val="20"/>
              </w:rPr>
              <w:t>983.378.749-53</w:t>
            </w:r>
          </w:p>
        </w:tc>
      </w:tr>
      <w:tr w:rsidR="00FF67D1" w:rsidRPr="00CA4F00" w14:paraId="0EEE4BFB" w14:textId="77777777" w:rsidTr="00D7209F">
        <w:trPr>
          <w:jc w:val="center"/>
        </w:trPr>
        <w:tc>
          <w:tcPr>
            <w:tcW w:w="12950" w:type="dxa"/>
            <w:gridSpan w:val="13"/>
            <w:vAlign w:val="center"/>
          </w:tcPr>
          <w:p w14:paraId="5F81BAF6" w14:textId="77777777" w:rsidR="00FF67D1" w:rsidRPr="00CA4F00" w:rsidRDefault="00FF67D1" w:rsidP="00D7209F">
            <w:pPr>
              <w:spacing w:line="320" w:lineRule="exact"/>
              <w:jc w:val="left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 xml:space="preserve">Cargo: </w:t>
            </w:r>
            <w:r w:rsidRPr="00CA4F00">
              <w:rPr>
                <w:rFonts w:ascii="Tahoma" w:hAnsi="Tahoma" w:cs="Tahoma"/>
                <w:sz w:val="20"/>
                <w:szCs w:val="20"/>
              </w:rPr>
              <w:t>Membro do Conselho de Administração</w:t>
            </w:r>
          </w:p>
        </w:tc>
      </w:tr>
      <w:tr w:rsidR="00FF67D1" w:rsidRPr="00CA4F00" w14:paraId="12B07672" w14:textId="77777777" w:rsidTr="00D7209F">
        <w:trPr>
          <w:jc w:val="center"/>
        </w:trPr>
        <w:tc>
          <w:tcPr>
            <w:tcW w:w="12950" w:type="dxa"/>
            <w:gridSpan w:val="13"/>
            <w:vAlign w:val="center"/>
          </w:tcPr>
          <w:p w14:paraId="66E5A323" w14:textId="77777777" w:rsidR="00FF67D1" w:rsidRPr="00CA4F00" w:rsidRDefault="00FF67D1" w:rsidP="00D7209F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Inicial</w:t>
            </w:r>
          </w:p>
        </w:tc>
      </w:tr>
      <w:tr w:rsidR="00FF67D1" w:rsidRPr="00CA4F00" w14:paraId="0CD787E9" w14:textId="77777777" w:rsidTr="00D7209F">
        <w:trPr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16BCA924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5EB1869E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5B86529C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4B1C0423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FF67D1" w:rsidRPr="00CA4F00" w14:paraId="4A5F6C51" w14:textId="77777777" w:rsidTr="00D7209F">
        <w:trPr>
          <w:trHeight w:val="348"/>
          <w:jc w:val="center"/>
        </w:trPr>
        <w:tc>
          <w:tcPr>
            <w:tcW w:w="2742" w:type="dxa"/>
            <w:gridSpan w:val="2"/>
            <w:vMerge/>
            <w:vAlign w:val="center"/>
          </w:tcPr>
          <w:p w14:paraId="4385BD47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vAlign w:val="center"/>
          </w:tcPr>
          <w:p w14:paraId="7CBB1924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vAlign w:val="center"/>
          </w:tcPr>
          <w:p w14:paraId="30C07DCE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63A707E6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vAlign w:val="center"/>
          </w:tcPr>
          <w:p w14:paraId="19E6E803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FF67D1" w:rsidRPr="00CA4F00" w14:paraId="09E11FC7" w14:textId="77777777" w:rsidTr="00D7209F">
        <w:trPr>
          <w:jc w:val="center"/>
        </w:trPr>
        <w:tc>
          <w:tcPr>
            <w:tcW w:w="2742" w:type="dxa"/>
            <w:gridSpan w:val="2"/>
          </w:tcPr>
          <w:p w14:paraId="49CB463A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16520101" w14:textId="77777777" w:rsidR="00FF67D1" w:rsidRPr="00CA4F00" w:rsidRDefault="00FF67D1" w:rsidP="00D7209F">
            <w:pPr>
              <w:tabs>
                <w:tab w:val="left" w:pos="904"/>
                <w:tab w:val="center" w:pos="1480"/>
              </w:tabs>
              <w:spacing w:line="320" w:lineRule="exact"/>
              <w:jc w:val="left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ab/>
            </w:r>
            <w:r w:rsidRPr="00CA4F00">
              <w:rPr>
                <w:rFonts w:ascii="Tahoma" w:hAnsi="Tahoma" w:cs="Tahoma"/>
                <w:sz w:val="20"/>
                <w:szCs w:val="20"/>
              </w:rPr>
              <w:tab/>
              <w:t>Ordinárias</w:t>
            </w:r>
          </w:p>
        </w:tc>
        <w:tc>
          <w:tcPr>
            <w:tcW w:w="2778" w:type="dxa"/>
            <w:gridSpan w:val="4"/>
          </w:tcPr>
          <w:p w14:paraId="62FD4659" w14:textId="123BBF6B" w:rsidR="00FF67D1" w:rsidRPr="00CA4F00" w:rsidRDefault="00E2606C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2980AD02" w14:textId="77777777" w:rsidR="00FF67D1" w:rsidRPr="0059111C" w:rsidRDefault="00FF67D1" w:rsidP="00D7209F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4879F60D" w14:textId="77777777" w:rsidR="00FF67D1" w:rsidRPr="0059111C" w:rsidRDefault="00FF67D1" w:rsidP="00D7209F">
            <w:pPr>
              <w:spacing w:line="320" w:lineRule="exact"/>
              <w:jc w:val="center"/>
              <w:rPr>
                <w:rFonts w:ascii="Tahoma" w:hAnsi="Tahoma"/>
                <w:sz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  <w:tr w:rsidR="00FF67D1" w:rsidRPr="00CA4F00" w14:paraId="5DDFB7AE" w14:textId="77777777" w:rsidTr="00D7209F">
        <w:trPr>
          <w:jc w:val="center"/>
        </w:trPr>
        <w:tc>
          <w:tcPr>
            <w:tcW w:w="12950" w:type="dxa"/>
            <w:gridSpan w:val="13"/>
          </w:tcPr>
          <w:p w14:paraId="1C8CBA9C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F67D1" w:rsidRPr="00CA4F00" w14:paraId="28CED920" w14:textId="77777777" w:rsidTr="00D7209F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6A967336" w14:textId="77777777" w:rsidR="00FF67D1" w:rsidRPr="00CA4F00" w:rsidRDefault="00FF67D1" w:rsidP="00D7209F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Movimentações no Mês</w:t>
            </w:r>
          </w:p>
        </w:tc>
      </w:tr>
      <w:tr w:rsidR="00FF67D1" w:rsidRPr="00CA4F00" w14:paraId="5A3A5997" w14:textId="77777777" w:rsidTr="00D7209F">
        <w:trPr>
          <w:jc w:val="center"/>
        </w:trPr>
        <w:tc>
          <w:tcPr>
            <w:tcW w:w="2229" w:type="dxa"/>
            <w:vAlign w:val="center"/>
          </w:tcPr>
          <w:p w14:paraId="226C79CB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</w:t>
            </w:r>
          </w:p>
          <w:p w14:paraId="36891A1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Derivativo</w:t>
            </w:r>
          </w:p>
        </w:tc>
        <w:tc>
          <w:tcPr>
            <w:tcW w:w="1999" w:type="dxa"/>
            <w:gridSpan w:val="2"/>
            <w:vAlign w:val="center"/>
          </w:tcPr>
          <w:p w14:paraId="44B9D64B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</w:t>
            </w:r>
          </w:p>
          <w:p w14:paraId="285EC61A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dos Títulos</w:t>
            </w:r>
          </w:p>
        </w:tc>
        <w:tc>
          <w:tcPr>
            <w:tcW w:w="1668" w:type="dxa"/>
            <w:gridSpan w:val="2"/>
            <w:vAlign w:val="center"/>
          </w:tcPr>
          <w:p w14:paraId="56E29887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Intermediário</w:t>
            </w:r>
          </w:p>
        </w:tc>
        <w:tc>
          <w:tcPr>
            <w:tcW w:w="1502" w:type="dxa"/>
            <w:gridSpan w:val="2"/>
            <w:vAlign w:val="center"/>
          </w:tcPr>
          <w:p w14:paraId="4E025F04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Operação</w:t>
            </w:r>
          </w:p>
        </w:tc>
        <w:tc>
          <w:tcPr>
            <w:tcW w:w="1337" w:type="dxa"/>
            <w:gridSpan w:val="2"/>
            <w:vAlign w:val="center"/>
          </w:tcPr>
          <w:p w14:paraId="4C03EC7A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Dia</w:t>
            </w:r>
          </w:p>
        </w:tc>
        <w:tc>
          <w:tcPr>
            <w:tcW w:w="1419" w:type="dxa"/>
            <w:vAlign w:val="center"/>
          </w:tcPr>
          <w:p w14:paraId="4D93DDDC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1419" w:type="dxa"/>
            <w:gridSpan w:val="2"/>
            <w:vAlign w:val="center"/>
          </w:tcPr>
          <w:p w14:paraId="3CB31D16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Preço (R$)</w:t>
            </w:r>
          </w:p>
        </w:tc>
        <w:tc>
          <w:tcPr>
            <w:tcW w:w="1377" w:type="dxa"/>
            <w:vAlign w:val="center"/>
          </w:tcPr>
          <w:p w14:paraId="3E6F988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Volume (R$)</w:t>
            </w:r>
          </w:p>
        </w:tc>
      </w:tr>
      <w:tr w:rsidR="00FF67D1" w:rsidRPr="00CA4F00" w14:paraId="6B18935E" w14:textId="77777777" w:rsidTr="00D7209F">
        <w:trPr>
          <w:jc w:val="center"/>
        </w:trPr>
        <w:tc>
          <w:tcPr>
            <w:tcW w:w="2229" w:type="dxa"/>
          </w:tcPr>
          <w:p w14:paraId="0B8BCFB3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999" w:type="dxa"/>
            <w:gridSpan w:val="2"/>
          </w:tcPr>
          <w:p w14:paraId="0DABB157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668" w:type="dxa"/>
            <w:gridSpan w:val="2"/>
          </w:tcPr>
          <w:p w14:paraId="0EBF09A3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502" w:type="dxa"/>
            <w:gridSpan w:val="2"/>
          </w:tcPr>
          <w:p w14:paraId="51E15A13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37" w:type="dxa"/>
            <w:gridSpan w:val="2"/>
          </w:tcPr>
          <w:p w14:paraId="4D497D05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</w:tcPr>
          <w:p w14:paraId="174DF4CC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419" w:type="dxa"/>
            <w:gridSpan w:val="2"/>
          </w:tcPr>
          <w:p w14:paraId="24B4F0A1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  <w:tc>
          <w:tcPr>
            <w:tcW w:w="1377" w:type="dxa"/>
          </w:tcPr>
          <w:p w14:paraId="4C802502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-</w:t>
            </w:r>
          </w:p>
        </w:tc>
      </w:tr>
      <w:tr w:rsidR="00FF67D1" w:rsidRPr="00CA4F00" w14:paraId="5ED170FE" w14:textId="77777777" w:rsidTr="00D7209F">
        <w:trPr>
          <w:jc w:val="center"/>
        </w:trPr>
        <w:tc>
          <w:tcPr>
            <w:tcW w:w="12950" w:type="dxa"/>
            <w:gridSpan w:val="13"/>
            <w:vAlign w:val="center"/>
          </w:tcPr>
          <w:p w14:paraId="28DA6E97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F67D1" w:rsidRPr="00CA4F00" w14:paraId="30611A32" w14:textId="77777777" w:rsidTr="00D7209F">
        <w:trPr>
          <w:jc w:val="center"/>
        </w:trPr>
        <w:tc>
          <w:tcPr>
            <w:tcW w:w="12950" w:type="dxa"/>
            <w:gridSpan w:val="13"/>
            <w:tcBorders>
              <w:bottom w:val="nil"/>
            </w:tcBorders>
          </w:tcPr>
          <w:p w14:paraId="23E8ADD2" w14:textId="77777777" w:rsidR="00FF67D1" w:rsidRPr="00CA4F00" w:rsidRDefault="00FF67D1" w:rsidP="00D7209F">
            <w:pPr>
              <w:spacing w:line="320" w:lineRule="exact"/>
              <w:jc w:val="center"/>
              <w:outlineLvl w:val="0"/>
              <w:rPr>
                <w:rFonts w:ascii="Tahoma" w:hAnsi="Tahoma" w:cs="Tahoma"/>
                <w:b/>
                <w:sz w:val="20"/>
                <w:szCs w:val="20"/>
              </w:rPr>
            </w:pPr>
            <w:r w:rsidRPr="00CA4F00">
              <w:rPr>
                <w:rFonts w:ascii="Tahoma" w:hAnsi="Tahoma" w:cs="Tahoma"/>
                <w:b/>
                <w:sz w:val="20"/>
                <w:szCs w:val="20"/>
              </w:rPr>
              <w:t>Saldo Final</w:t>
            </w:r>
          </w:p>
        </w:tc>
      </w:tr>
      <w:tr w:rsidR="00FF67D1" w:rsidRPr="00CA4F00" w14:paraId="4A240DB3" w14:textId="77777777" w:rsidTr="00D7209F">
        <w:trPr>
          <w:trHeight w:val="470"/>
          <w:jc w:val="center"/>
        </w:trPr>
        <w:tc>
          <w:tcPr>
            <w:tcW w:w="2742" w:type="dxa"/>
            <w:gridSpan w:val="2"/>
            <w:vMerge w:val="restart"/>
            <w:vAlign w:val="center"/>
          </w:tcPr>
          <w:p w14:paraId="1836BFE4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Valor Mobiliário/Derivativo</w:t>
            </w:r>
          </w:p>
        </w:tc>
        <w:tc>
          <w:tcPr>
            <w:tcW w:w="2903" w:type="dxa"/>
            <w:gridSpan w:val="2"/>
            <w:vMerge w:val="restart"/>
            <w:vAlign w:val="center"/>
          </w:tcPr>
          <w:p w14:paraId="076C4B7F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Características dos Títulos</w:t>
            </w:r>
          </w:p>
        </w:tc>
        <w:tc>
          <w:tcPr>
            <w:tcW w:w="2778" w:type="dxa"/>
            <w:gridSpan w:val="4"/>
            <w:vMerge w:val="restart"/>
            <w:vAlign w:val="center"/>
          </w:tcPr>
          <w:p w14:paraId="60990D6B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Quantidade</w:t>
            </w:r>
          </w:p>
        </w:tc>
        <w:tc>
          <w:tcPr>
            <w:tcW w:w="4527" w:type="dxa"/>
            <w:gridSpan w:val="5"/>
            <w:vAlign w:val="center"/>
          </w:tcPr>
          <w:p w14:paraId="6AA4AA3E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% de participação</w:t>
            </w:r>
          </w:p>
        </w:tc>
      </w:tr>
      <w:tr w:rsidR="00FF67D1" w:rsidRPr="00CA4F00" w14:paraId="485F286B" w14:textId="77777777" w:rsidTr="00D7209F">
        <w:trPr>
          <w:trHeight w:val="348"/>
          <w:jc w:val="center"/>
        </w:trPr>
        <w:tc>
          <w:tcPr>
            <w:tcW w:w="2742" w:type="dxa"/>
            <w:gridSpan w:val="2"/>
            <w:vMerge/>
            <w:tcBorders>
              <w:bottom w:val="nil"/>
            </w:tcBorders>
            <w:vAlign w:val="center"/>
          </w:tcPr>
          <w:p w14:paraId="642E6B8F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03" w:type="dxa"/>
            <w:gridSpan w:val="2"/>
            <w:vMerge/>
            <w:tcBorders>
              <w:bottom w:val="nil"/>
            </w:tcBorders>
            <w:vAlign w:val="center"/>
          </w:tcPr>
          <w:p w14:paraId="63E13D7D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vMerge/>
            <w:tcBorders>
              <w:bottom w:val="nil"/>
            </w:tcBorders>
            <w:vAlign w:val="center"/>
          </w:tcPr>
          <w:p w14:paraId="5300DDDE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249" w:type="dxa"/>
            <w:gridSpan w:val="3"/>
            <w:tcBorders>
              <w:bottom w:val="nil"/>
            </w:tcBorders>
            <w:vAlign w:val="center"/>
          </w:tcPr>
          <w:p w14:paraId="634C7858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Mesma Espécie/Classe</w:t>
            </w:r>
          </w:p>
        </w:tc>
        <w:tc>
          <w:tcPr>
            <w:tcW w:w="2278" w:type="dxa"/>
            <w:gridSpan w:val="2"/>
            <w:tcBorders>
              <w:bottom w:val="nil"/>
            </w:tcBorders>
            <w:vAlign w:val="center"/>
          </w:tcPr>
          <w:p w14:paraId="07B1BAFD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Total</w:t>
            </w:r>
          </w:p>
        </w:tc>
      </w:tr>
      <w:tr w:rsidR="00FF67D1" w:rsidRPr="008B54AD" w14:paraId="5F844A9F" w14:textId="77777777" w:rsidTr="00D7209F">
        <w:trPr>
          <w:jc w:val="center"/>
        </w:trPr>
        <w:tc>
          <w:tcPr>
            <w:tcW w:w="2742" w:type="dxa"/>
            <w:gridSpan w:val="2"/>
          </w:tcPr>
          <w:p w14:paraId="059E66AB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Ações</w:t>
            </w:r>
          </w:p>
        </w:tc>
        <w:tc>
          <w:tcPr>
            <w:tcW w:w="2903" w:type="dxa"/>
            <w:gridSpan w:val="2"/>
          </w:tcPr>
          <w:p w14:paraId="28D560C6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hAnsi="Tahoma" w:cs="Tahoma"/>
                <w:sz w:val="20"/>
                <w:szCs w:val="20"/>
              </w:rPr>
              <w:t>Ordinárias</w:t>
            </w:r>
          </w:p>
        </w:tc>
        <w:tc>
          <w:tcPr>
            <w:tcW w:w="2778" w:type="dxa"/>
            <w:gridSpan w:val="4"/>
          </w:tcPr>
          <w:p w14:paraId="1CEE5DAE" w14:textId="1AA53723" w:rsidR="00FF67D1" w:rsidRPr="00CA4F00" w:rsidRDefault="00E2606C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D1ED4">
              <w:rPr>
                <w:rFonts w:ascii="Tahoma" w:eastAsia="Yu Gothic" w:hAnsi="Tahoma" w:cs="Tahoma"/>
                <w:sz w:val="20"/>
                <w:szCs w:val="20"/>
              </w:rPr>
              <w:t>0</w:t>
            </w:r>
          </w:p>
        </w:tc>
        <w:tc>
          <w:tcPr>
            <w:tcW w:w="2249" w:type="dxa"/>
            <w:gridSpan w:val="3"/>
          </w:tcPr>
          <w:p w14:paraId="7F8C9634" w14:textId="77777777" w:rsidR="00FF67D1" w:rsidRPr="00CA4F00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  <w:tc>
          <w:tcPr>
            <w:tcW w:w="2278" w:type="dxa"/>
            <w:gridSpan w:val="2"/>
          </w:tcPr>
          <w:p w14:paraId="4F6B395B" w14:textId="77777777" w:rsidR="00FF67D1" w:rsidRPr="008B54AD" w:rsidRDefault="00FF67D1" w:rsidP="00D7209F">
            <w:pPr>
              <w:spacing w:line="320" w:lineRule="exact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CA4F00">
              <w:rPr>
                <w:rFonts w:ascii="Tahoma" w:eastAsia="Yu Gothic" w:hAnsi="Tahoma" w:cs="Tahoma"/>
                <w:sz w:val="20"/>
                <w:szCs w:val="20"/>
              </w:rPr>
              <w:t>0%</w:t>
            </w:r>
          </w:p>
        </w:tc>
      </w:tr>
    </w:tbl>
    <w:p w14:paraId="66CF5793" w14:textId="4CD50861" w:rsidR="00C6184A" w:rsidRDefault="00C6184A" w:rsidP="00FF67D1">
      <w:pPr>
        <w:keepNext/>
        <w:spacing w:line="320" w:lineRule="exact"/>
        <w:contextualSpacing/>
        <w:jc w:val="center"/>
        <w:outlineLvl w:val="0"/>
      </w:pPr>
    </w:p>
    <w:sectPr w:rsidR="00C6184A" w:rsidSect="002575D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 w:code="1"/>
      <w:pgMar w:top="1440" w:right="1440" w:bottom="1440" w:left="1440" w:header="1134" w:footer="567" w:gutter="0"/>
      <w:paperSrc w:first="7" w:other="7"/>
      <w:cols w:space="720"/>
      <w:noEndnote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95308F" w14:textId="77777777" w:rsidR="00937DCF" w:rsidRDefault="00937DCF">
      <w:r>
        <w:separator/>
      </w:r>
    </w:p>
  </w:endnote>
  <w:endnote w:type="continuationSeparator" w:id="0">
    <w:p w14:paraId="39E6E721" w14:textId="77777777" w:rsidR="00937DCF" w:rsidRDefault="00937DCF">
      <w:r>
        <w:continuationSeparator/>
      </w:r>
    </w:p>
  </w:endnote>
  <w:endnote w:type="continuationNotice" w:id="1">
    <w:p w14:paraId="0095DA24" w14:textId="77777777" w:rsidR="00937DCF" w:rsidRDefault="00937DCF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57B0E" w14:textId="77777777" w:rsidR="00374F75" w:rsidRDefault="00374F7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BF281" w14:textId="4F410C23" w:rsidR="00426A72" w:rsidRDefault="00426A72" w:rsidP="00937DCF">
    <w:pPr>
      <w:pStyle w:val="Rodap"/>
      <w:jc w:val="left"/>
      <w:rPr>
        <w:rFonts w:cs="Tahoma"/>
        <w:color w:val="FFFFFF" w:themeColor="background1"/>
        <w:sz w:val="12"/>
      </w:rPr>
    </w:pPr>
    <w:r>
      <w:rPr>
        <w:rFonts w:cs="Tahoma"/>
        <w:color w:val="FFFFFF" w:themeColor="background1"/>
        <w:sz w:val="12"/>
      </w:rPr>
      <w:fldChar w:fldCharType="begin"/>
    </w:r>
    <w:r>
      <w:rPr>
        <w:rFonts w:cs="Tahoma"/>
        <w:color w:val="FFFFFF" w:themeColor="background1"/>
        <w:sz w:val="12"/>
      </w:rPr>
      <w:instrText xml:space="preserve"> DOCPROPERTY "iManageFooter"  \* MERGEFORMAT </w:instrText>
    </w:r>
    <w:r>
      <w:rPr>
        <w:rFonts w:cs="Tahoma"/>
        <w:color w:val="FFFFFF" w:themeColor="background1"/>
        <w:sz w:val="12"/>
      </w:rPr>
      <w:fldChar w:fldCharType="separate"/>
    </w:r>
  </w:p>
  <w:p w14:paraId="4C001D54" w14:textId="05B33BFF" w:rsidR="00374F75" w:rsidRPr="00426A72" w:rsidRDefault="00426A72">
    <w:pPr>
      <w:pStyle w:val="Rodap"/>
      <w:jc w:val="left"/>
      <w:rPr>
        <w:rFonts w:cs="Tahoma"/>
        <w:color w:val="FFFFFF" w:themeColor="background1"/>
        <w:sz w:val="12"/>
      </w:rPr>
    </w:pPr>
    <w:r>
      <w:rPr>
        <w:rFonts w:cs="Tahoma"/>
        <w:color w:val="FFFFFF" w:themeColor="background1"/>
        <w:sz w:val="12"/>
      </w:rPr>
      <w:t xml:space="preserve">SP - 27321611v1 </w:t>
    </w:r>
    <w:r>
      <w:rPr>
        <w:rFonts w:cs="Tahoma"/>
        <w:color w:val="FFFFFF" w:themeColor="background1"/>
        <w:sz w:val="1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3893EC" w14:textId="0D7B6D10" w:rsidR="00374F75" w:rsidRPr="002575D3" w:rsidRDefault="00374F75" w:rsidP="002575D3">
    <w:pPr>
      <w:pStyle w:val="Rodap"/>
      <w:jc w:val="left"/>
      <w:rPr>
        <w:rFonts w:cs="Tahoma"/>
        <w:sz w:val="12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66F44A" w14:textId="77777777" w:rsidR="00937DCF" w:rsidRDefault="00937DCF">
      <w:r>
        <w:separator/>
      </w:r>
    </w:p>
  </w:footnote>
  <w:footnote w:type="continuationSeparator" w:id="0">
    <w:p w14:paraId="30387420" w14:textId="77777777" w:rsidR="00937DCF" w:rsidRDefault="00937DCF">
      <w:r>
        <w:continuationSeparator/>
      </w:r>
    </w:p>
  </w:footnote>
  <w:footnote w:type="continuationNotice" w:id="1">
    <w:p w14:paraId="716A27B5" w14:textId="77777777" w:rsidR="00937DCF" w:rsidRDefault="00937DCF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9CB8EA" w14:textId="77777777" w:rsidR="00374F75" w:rsidRDefault="00374F7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6787DB" w14:textId="77777777" w:rsidR="00374F75" w:rsidRDefault="00374F7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3B356E" w14:textId="77777777" w:rsidR="00374F75" w:rsidRDefault="00374F7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CC65EA"/>
    <w:multiLevelType w:val="hybridMultilevel"/>
    <w:tmpl w:val="2610B3C8"/>
    <w:lvl w:ilvl="0" w:tplc="A94689F4">
      <w:start w:val="1"/>
      <w:numFmt w:val="decimal"/>
      <w:pStyle w:val="Pargrafo-MattosFilho"/>
      <w:lvlText w:val="%1."/>
      <w:lvlJc w:val="left"/>
      <w:pPr>
        <w:ind w:left="2145" w:hanging="360"/>
      </w:pPr>
      <w:rPr>
        <w:rFonts w:hint="default"/>
        <w:b w:val="0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2865" w:hanging="360"/>
      </w:pPr>
    </w:lvl>
    <w:lvl w:ilvl="2" w:tplc="0416001B" w:tentative="1">
      <w:start w:val="1"/>
      <w:numFmt w:val="lowerRoman"/>
      <w:lvlText w:val="%3."/>
      <w:lvlJc w:val="right"/>
      <w:pPr>
        <w:ind w:left="3585" w:hanging="180"/>
      </w:pPr>
    </w:lvl>
    <w:lvl w:ilvl="3" w:tplc="0416000F" w:tentative="1">
      <w:start w:val="1"/>
      <w:numFmt w:val="decimal"/>
      <w:lvlText w:val="%4."/>
      <w:lvlJc w:val="left"/>
      <w:pPr>
        <w:ind w:left="4305" w:hanging="360"/>
      </w:pPr>
    </w:lvl>
    <w:lvl w:ilvl="4" w:tplc="04160019" w:tentative="1">
      <w:start w:val="1"/>
      <w:numFmt w:val="lowerLetter"/>
      <w:lvlText w:val="%5."/>
      <w:lvlJc w:val="left"/>
      <w:pPr>
        <w:ind w:left="5025" w:hanging="360"/>
      </w:pPr>
    </w:lvl>
    <w:lvl w:ilvl="5" w:tplc="0416001B" w:tentative="1">
      <w:start w:val="1"/>
      <w:numFmt w:val="lowerRoman"/>
      <w:lvlText w:val="%6."/>
      <w:lvlJc w:val="right"/>
      <w:pPr>
        <w:ind w:left="5745" w:hanging="180"/>
      </w:pPr>
    </w:lvl>
    <w:lvl w:ilvl="6" w:tplc="0416000F" w:tentative="1">
      <w:start w:val="1"/>
      <w:numFmt w:val="decimal"/>
      <w:lvlText w:val="%7."/>
      <w:lvlJc w:val="left"/>
      <w:pPr>
        <w:ind w:left="6465" w:hanging="360"/>
      </w:pPr>
    </w:lvl>
    <w:lvl w:ilvl="7" w:tplc="04160019" w:tentative="1">
      <w:start w:val="1"/>
      <w:numFmt w:val="lowerLetter"/>
      <w:lvlText w:val="%8."/>
      <w:lvlJc w:val="left"/>
      <w:pPr>
        <w:ind w:left="7185" w:hanging="360"/>
      </w:pPr>
    </w:lvl>
    <w:lvl w:ilvl="8" w:tplc="0416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" w15:restartNumberingAfterBreak="0">
    <w:nsid w:val="1C8B2672"/>
    <w:multiLevelType w:val="singleLevel"/>
    <w:tmpl w:val="27BEF7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7D086692"/>
    <w:multiLevelType w:val="hybridMultilevel"/>
    <w:tmpl w:val="99A26E52"/>
    <w:lvl w:ilvl="0" w:tplc="0756ECB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77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A62"/>
    <w:rsid w:val="000047FA"/>
    <w:rsid w:val="00005A91"/>
    <w:rsid w:val="0000687A"/>
    <w:rsid w:val="000254C2"/>
    <w:rsid w:val="000259A5"/>
    <w:rsid w:val="00025C22"/>
    <w:rsid w:val="00030A02"/>
    <w:rsid w:val="000316BB"/>
    <w:rsid w:val="00036AB7"/>
    <w:rsid w:val="0004690F"/>
    <w:rsid w:val="00051B4F"/>
    <w:rsid w:val="000539B9"/>
    <w:rsid w:val="000629B8"/>
    <w:rsid w:val="00065FF8"/>
    <w:rsid w:val="0007302A"/>
    <w:rsid w:val="00084757"/>
    <w:rsid w:val="00086E23"/>
    <w:rsid w:val="00097640"/>
    <w:rsid w:val="00097D4E"/>
    <w:rsid w:val="000A0AB0"/>
    <w:rsid w:val="000B2529"/>
    <w:rsid w:val="000B4044"/>
    <w:rsid w:val="000B4CAD"/>
    <w:rsid w:val="000B5523"/>
    <w:rsid w:val="000D1E62"/>
    <w:rsid w:val="000D6DBE"/>
    <w:rsid w:val="000D705A"/>
    <w:rsid w:val="000E0216"/>
    <w:rsid w:val="000E515C"/>
    <w:rsid w:val="000E729B"/>
    <w:rsid w:val="000F15AA"/>
    <w:rsid w:val="000F3E12"/>
    <w:rsid w:val="000F4BD9"/>
    <w:rsid w:val="000F4C9A"/>
    <w:rsid w:val="0010032C"/>
    <w:rsid w:val="00100DDD"/>
    <w:rsid w:val="00100F01"/>
    <w:rsid w:val="001028A9"/>
    <w:rsid w:val="0010319E"/>
    <w:rsid w:val="001068D5"/>
    <w:rsid w:val="00112B7D"/>
    <w:rsid w:val="00116074"/>
    <w:rsid w:val="00120B20"/>
    <w:rsid w:val="00122852"/>
    <w:rsid w:val="00122CF7"/>
    <w:rsid w:val="0012571D"/>
    <w:rsid w:val="00130D4C"/>
    <w:rsid w:val="00131183"/>
    <w:rsid w:val="00133659"/>
    <w:rsid w:val="00134226"/>
    <w:rsid w:val="001352F1"/>
    <w:rsid w:val="00144D2D"/>
    <w:rsid w:val="00151632"/>
    <w:rsid w:val="00154A84"/>
    <w:rsid w:val="00156263"/>
    <w:rsid w:val="0016037F"/>
    <w:rsid w:val="001709F8"/>
    <w:rsid w:val="00173F97"/>
    <w:rsid w:val="00175E81"/>
    <w:rsid w:val="0017692D"/>
    <w:rsid w:val="00176CB0"/>
    <w:rsid w:val="00180AF6"/>
    <w:rsid w:val="00187FE5"/>
    <w:rsid w:val="001914D1"/>
    <w:rsid w:val="00193FD4"/>
    <w:rsid w:val="001963C4"/>
    <w:rsid w:val="001977BD"/>
    <w:rsid w:val="001A23DB"/>
    <w:rsid w:val="001B0379"/>
    <w:rsid w:val="001B03A1"/>
    <w:rsid w:val="001B105A"/>
    <w:rsid w:val="001C0D7C"/>
    <w:rsid w:val="001C160C"/>
    <w:rsid w:val="001C71E5"/>
    <w:rsid w:val="001D3054"/>
    <w:rsid w:val="001D347C"/>
    <w:rsid w:val="001D3DCE"/>
    <w:rsid w:val="001D7976"/>
    <w:rsid w:val="001E0871"/>
    <w:rsid w:val="001E38C8"/>
    <w:rsid w:val="001E3A8A"/>
    <w:rsid w:val="001E46AC"/>
    <w:rsid w:val="001E6224"/>
    <w:rsid w:val="00205F48"/>
    <w:rsid w:val="00210E38"/>
    <w:rsid w:val="00215283"/>
    <w:rsid w:val="00216960"/>
    <w:rsid w:val="0021729C"/>
    <w:rsid w:val="00221433"/>
    <w:rsid w:val="00223B7B"/>
    <w:rsid w:val="00231C92"/>
    <w:rsid w:val="002352F3"/>
    <w:rsid w:val="002355C5"/>
    <w:rsid w:val="00236E5D"/>
    <w:rsid w:val="002412A6"/>
    <w:rsid w:val="002417FE"/>
    <w:rsid w:val="00241A59"/>
    <w:rsid w:val="0024230B"/>
    <w:rsid w:val="00246A85"/>
    <w:rsid w:val="00252BAA"/>
    <w:rsid w:val="002575D3"/>
    <w:rsid w:val="00257E65"/>
    <w:rsid w:val="00260245"/>
    <w:rsid w:val="00263274"/>
    <w:rsid w:val="002709F2"/>
    <w:rsid w:val="00272B49"/>
    <w:rsid w:val="00274F1A"/>
    <w:rsid w:val="00280FD3"/>
    <w:rsid w:val="00291BFD"/>
    <w:rsid w:val="0029324D"/>
    <w:rsid w:val="002A12FD"/>
    <w:rsid w:val="002A1E7C"/>
    <w:rsid w:val="002A3E30"/>
    <w:rsid w:val="002A3E44"/>
    <w:rsid w:val="002A424D"/>
    <w:rsid w:val="002A5A08"/>
    <w:rsid w:val="002A6226"/>
    <w:rsid w:val="002A6EFA"/>
    <w:rsid w:val="002B192F"/>
    <w:rsid w:val="002B3C27"/>
    <w:rsid w:val="002C5705"/>
    <w:rsid w:val="002D4D1A"/>
    <w:rsid w:val="002E448A"/>
    <w:rsid w:val="002E6C3E"/>
    <w:rsid w:val="002F0E47"/>
    <w:rsid w:val="002F2848"/>
    <w:rsid w:val="00300B20"/>
    <w:rsid w:val="00307011"/>
    <w:rsid w:val="003113D9"/>
    <w:rsid w:val="00314AC1"/>
    <w:rsid w:val="00320058"/>
    <w:rsid w:val="00332777"/>
    <w:rsid w:val="00333053"/>
    <w:rsid w:val="00346072"/>
    <w:rsid w:val="003542CA"/>
    <w:rsid w:val="00354CC3"/>
    <w:rsid w:val="00357BDF"/>
    <w:rsid w:val="0037161E"/>
    <w:rsid w:val="003726FF"/>
    <w:rsid w:val="003728A8"/>
    <w:rsid w:val="00374F75"/>
    <w:rsid w:val="00377267"/>
    <w:rsid w:val="00381E21"/>
    <w:rsid w:val="00383E4F"/>
    <w:rsid w:val="00392A69"/>
    <w:rsid w:val="00394735"/>
    <w:rsid w:val="00396A25"/>
    <w:rsid w:val="003A0C04"/>
    <w:rsid w:val="003A3ED7"/>
    <w:rsid w:val="003C7A79"/>
    <w:rsid w:val="003D1459"/>
    <w:rsid w:val="003D5D4A"/>
    <w:rsid w:val="003D689B"/>
    <w:rsid w:val="003E1799"/>
    <w:rsid w:val="003F1A9C"/>
    <w:rsid w:val="003F7D1C"/>
    <w:rsid w:val="00406431"/>
    <w:rsid w:val="00413D25"/>
    <w:rsid w:val="004247B2"/>
    <w:rsid w:val="00426A72"/>
    <w:rsid w:val="00430E0F"/>
    <w:rsid w:val="00443580"/>
    <w:rsid w:val="00451CC7"/>
    <w:rsid w:val="004546D4"/>
    <w:rsid w:val="00457304"/>
    <w:rsid w:val="0047271B"/>
    <w:rsid w:val="0047718B"/>
    <w:rsid w:val="004800D5"/>
    <w:rsid w:val="00482231"/>
    <w:rsid w:val="0048532D"/>
    <w:rsid w:val="004A0324"/>
    <w:rsid w:val="004B7253"/>
    <w:rsid w:val="004C153A"/>
    <w:rsid w:val="004D1B45"/>
    <w:rsid w:val="004D3AAD"/>
    <w:rsid w:val="004D4D50"/>
    <w:rsid w:val="004E114A"/>
    <w:rsid w:val="004E2E5E"/>
    <w:rsid w:val="004F6D23"/>
    <w:rsid w:val="00503BB3"/>
    <w:rsid w:val="0050587F"/>
    <w:rsid w:val="00506492"/>
    <w:rsid w:val="00512D76"/>
    <w:rsid w:val="00521CD3"/>
    <w:rsid w:val="00526FFB"/>
    <w:rsid w:val="005370B4"/>
    <w:rsid w:val="00542F9B"/>
    <w:rsid w:val="00545708"/>
    <w:rsid w:val="005505CA"/>
    <w:rsid w:val="00552286"/>
    <w:rsid w:val="00556539"/>
    <w:rsid w:val="00561289"/>
    <w:rsid w:val="005632E5"/>
    <w:rsid w:val="00571BF3"/>
    <w:rsid w:val="00574630"/>
    <w:rsid w:val="0058102C"/>
    <w:rsid w:val="005813E1"/>
    <w:rsid w:val="00583040"/>
    <w:rsid w:val="00585507"/>
    <w:rsid w:val="0059111C"/>
    <w:rsid w:val="00591CE6"/>
    <w:rsid w:val="00595EE0"/>
    <w:rsid w:val="0059774B"/>
    <w:rsid w:val="005A6B3D"/>
    <w:rsid w:val="005B43C4"/>
    <w:rsid w:val="005B7FBF"/>
    <w:rsid w:val="005C1052"/>
    <w:rsid w:val="005C4766"/>
    <w:rsid w:val="005C7319"/>
    <w:rsid w:val="005D37E5"/>
    <w:rsid w:val="005D40BF"/>
    <w:rsid w:val="005E40E1"/>
    <w:rsid w:val="005E6BAF"/>
    <w:rsid w:val="005F028A"/>
    <w:rsid w:val="005F7116"/>
    <w:rsid w:val="0060105B"/>
    <w:rsid w:val="006028F8"/>
    <w:rsid w:val="00606371"/>
    <w:rsid w:val="006174A0"/>
    <w:rsid w:val="00621341"/>
    <w:rsid w:val="00634509"/>
    <w:rsid w:val="00645CD4"/>
    <w:rsid w:val="0064690E"/>
    <w:rsid w:val="00647E8D"/>
    <w:rsid w:val="0065779F"/>
    <w:rsid w:val="0066493A"/>
    <w:rsid w:val="00666B07"/>
    <w:rsid w:val="00666C83"/>
    <w:rsid w:val="00682ECC"/>
    <w:rsid w:val="0068517C"/>
    <w:rsid w:val="00687488"/>
    <w:rsid w:val="00690BD1"/>
    <w:rsid w:val="00693776"/>
    <w:rsid w:val="006A537E"/>
    <w:rsid w:val="006A772D"/>
    <w:rsid w:val="006A7B7C"/>
    <w:rsid w:val="006B751C"/>
    <w:rsid w:val="006B7F11"/>
    <w:rsid w:val="006C64D4"/>
    <w:rsid w:val="006D4A8B"/>
    <w:rsid w:val="006E30DD"/>
    <w:rsid w:val="006E34EA"/>
    <w:rsid w:val="006E69BF"/>
    <w:rsid w:val="006E6E49"/>
    <w:rsid w:val="006F6A6B"/>
    <w:rsid w:val="00701238"/>
    <w:rsid w:val="00704DD6"/>
    <w:rsid w:val="00707249"/>
    <w:rsid w:val="0072010A"/>
    <w:rsid w:val="00721F89"/>
    <w:rsid w:val="0073465F"/>
    <w:rsid w:val="00734EE1"/>
    <w:rsid w:val="00745D9E"/>
    <w:rsid w:val="00745F9C"/>
    <w:rsid w:val="00747FBE"/>
    <w:rsid w:val="007616F4"/>
    <w:rsid w:val="0076278A"/>
    <w:rsid w:val="0076764C"/>
    <w:rsid w:val="00773DC4"/>
    <w:rsid w:val="007751DE"/>
    <w:rsid w:val="00775C64"/>
    <w:rsid w:val="007925D0"/>
    <w:rsid w:val="00793FEC"/>
    <w:rsid w:val="0079426F"/>
    <w:rsid w:val="007A0D05"/>
    <w:rsid w:val="007A294D"/>
    <w:rsid w:val="007B3251"/>
    <w:rsid w:val="007B761E"/>
    <w:rsid w:val="007B797F"/>
    <w:rsid w:val="007D4A03"/>
    <w:rsid w:val="007E027C"/>
    <w:rsid w:val="007E3400"/>
    <w:rsid w:val="007E39BE"/>
    <w:rsid w:val="007E47A5"/>
    <w:rsid w:val="007F0F86"/>
    <w:rsid w:val="007F6CC8"/>
    <w:rsid w:val="0081004D"/>
    <w:rsid w:val="00810E6F"/>
    <w:rsid w:val="0081353F"/>
    <w:rsid w:val="00813AFA"/>
    <w:rsid w:val="00814054"/>
    <w:rsid w:val="00814217"/>
    <w:rsid w:val="00817BD1"/>
    <w:rsid w:val="008210A3"/>
    <w:rsid w:val="008245BC"/>
    <w:rsid w:val="008306D6"/>
    <w:rsid w:val="0083246B"/>
    <w:rsid w:val="00833CC0"/>
    <w:rsid w:val="008428DB"/>
    <w:rsid w:val="00842B22"/>
    <w:rsid w:val="008470AA"/>
    <w:rsid w:val="00847F4D"/>
    <w:rsid w:val="008506D0"/>
    <w:rsid w:val="00853D1C"/>
    <w:rsid w:val="00861CF5"/>
    <w:rsid w:val="00861F65"/>
    <w:rsid w:val="008627CB"/>
    <w:rsid w:val="00865296"/>
    <w:rsid w:val="0087531B"/>
    <w:rsid w:val="00876A33"/>
    <w:rsid w:val="008775A4"/>
    <w:rsid w:val="0088023A"/>
    <w:rsid w:val="00883672"/>
    <w:rsid w:val="00886D39"/>
    <w:rsid w:val="00892954"/>
    <w:rsid w:val="00894396"/>
    <w:rsid w:val="00897665"/>
    <w:rsid w:val="008A3111"/>
    <w:rsid w:val="008A40E8"/>
    <w:rsid w:val="008A42E9"/>
    <w:rsid w:val="008A441D"/>
    <w:rsid w:val="008A4519"/>
    <w:rsid w:val="008A60B2"/>
    <w:rsid w:val="008B0B1E"/>
    <w:rsid w:val="008B24D9"/>
    <w:rsid w:val="008B4CFD"/>
    <w:rsid w:val="008C13C9"/>
    <w:rsid w:val="008C6FBD"/>
    <w:rsid w:val="008D1660"/>
    <w:rsid w:val="008D26BD"/>
    <w:rsid w:val="008D41F6"/>
    <w:rsid w:val="008D662B"/>
    <w:rsid w:val="008E4213"/>
    <w:rsid w:val="008E6521"/>
    <w:rsid w:val="008F152C"/>
    <w:rsid w:val="008F2254"/>
    <w:rsid w:val="008F5C0F"/>
    <w:rsid w:val="008F7E06"/>
    <w:rsid w:val="00900F7F"/>
    <w:rsid w:val="00905541"/>
    <w:rsid w:val="0090693A"/>
    <w:rsid w:val="00911F71"/>
    <w:rsid w:val="00914508"/>
    <w:rsid w:val="009154A1"/>
    <w:rsid w:val="00917DAE"/>
    <w:rsid w:val="00920AA0"/>
    <w:rsid w:val="00920B6E"/>
    <w:rsid w:val="009245F0"/>
    <w:rsid w:val="0092690C"/>
    <w:rsid w:val="00937DCF"/>
    <w:rsid w:val="00943AD6"/>
    <w:rsid w:val="009522F2"/>
    <w:rsid w:val="009543CC"/>
    <w:rsid w:val="00955588"/>
    <w:rsid w:val="00955C92"/>
    <w:rsid w:val="00956AD5"/>
    <w:rsid w:val="00957FF0"/>
    <w:rsid w:val="0096324D"/>
    <w:rsid w:val="0096344A"/>
    <w:rsid w:val="009774CC"/>
    <w:rsid w:val="0098108E"/>
    <w:rsid w:val="0098653F"/>
    <w:rsid w:val="00987D80"/>
    <w:rsid w:val="00990C1E"/>
    <w:rsid w:val="00993DF4"/>
    <w:rsid w:val="00997179"/>
    <w:rsid w:val="009A0947"/>
    <w:rsid w:val="009A1B55"/>
    <w:rsid w:val="009A1D92"/>
    <w:rsid w:val="009B2C26"/>
    <w:rsid w:val="009B4A56"/>
    <w:rsid w:val="009B4D8A"/>
    <w:rsid w:val="009B57E5"/>
    <w:rsid w:val="009C028D"/>
    <w:rsid w:val="009C3E62"/>
    <w:rsid w:val="009C5C7B"/>
    <w:rsid w:val="009C5DB1"/>
    <w:rsid w:val="009D080C"/>
    <w:rsid w:val="009D0A46"/>
    <w:rsid w:val="009D25E5"/>
    <w:rsid w:val="009D2FAD"/>
    <w:rsid w:val="009D3AB3"/>
    <w:rsid w:val="009D5B0E"/>
    <w:rsid w:val="009F1433"/>
    <w:rsid w:val="009F2846"/>
    <w:rsid w:val="009F5914"/>
    <w:rsid w:val="009F59D1"/>
    <w:rsid w:val="009F6E8D"/>
    <w:rsid w:val="00A01915"/>
    <w:rsid w:val="00A150FB"/>
    <w:rsid w:val="00A27C15"/>
    <w:rsid w:val="00A31746"/>
    <w:rsid w:val="00A32542"/>
    <w:rsid w:val="00A46B13"/>
    <w:rsid w:val="00A5423F"/>
    <w:rsid w:val="00A6511B"/>
    <w:rsid w:val="00A67096"/>
    <w:rsid w:val="00A67DC9"/>
    <w:rsid w:val="00A70FD3"/>
    <w:rsid w:val="00A72543"/>
    <w:rsid w:val="00A87ABA"/>
    <w:rsid w:val="00A94932"/>
    <w:rsid w:val="00A97E77"/>
    <w:rsid w:val="00AA1F52"/>
    <w:rsid w:val="00AA29CA"/>
    <w:rsid w:val="00AA44D7"/>
    <w:rsid w:val="00AA71AC"/>
    <w:rsid w:val="00AB27FB"/>
    <w:rsid w:val="00AB47BE"/>
    <w:rsid w:val="00AC34C0"/>
    <w:rsid w:val="00AC383D"/>
    <w:rsid w:val="00AC44AE"/>
    <w:rsid w:val="00AC634E"/>
    <w:rsid w:val="00AC7492"/>
    <w:rsid w:val="00AD6D81"/>
    <w:rsid w:val="00AE0598"/>
    <w:rsid w:val="00B14DB4"/>
    <w:rsid w:val="00B21F56"/>
    <w:rsid w:val="00B349F2"/>
    <w:rsid w:val="00B3549E"/>
    <w:rsid w:val="00B3567F"/>
    <w:rsid w:val="00B37FA3"/>
    <w:rsid w:val="00B42CB8"/>
    <w:rsid w:val="00B71159"/>
    <w:rsid w:val="00B77D08"/>
    <w:rsid w:val="00B8066B"/>
    <w:rsid w:val="00B811AA"/>
    <w:rsid w:val="00B957D7"/>
    <w:rsid w:val="00B9695B"/>
    <w:rsid w:val="00BC321A"/>
    <w:rsid w:val="00BD2492"/>
    <w:rsid w:val="00BD3CF2"/>
    <w:rsid w:val="00BD675C"/>
    <w:rsid w:val="00BE515E"/>
    <w:rsid w:val="00BE5E4A"/>
    <w:rsid w:val="00BF0D94"/>
    <w:rsid w:val="00BF2FEC"/>
    <w:rsid w:val="00BF4127"/>
    <w:rsid w:val="00BF4484"/>
    <w:rsid w:val="00C0143A"/>
    <w:rsid w:val="00C034B0"/>
    <w:rsid w:val="00C10F43"/>
    <w:rsid w:val="00C12E33"/>
    <w:rsid w:val="00C139C9"/>
    <w:rsid w:val="00C16793"/>
    <w:rsid w:val="00C2663E"/>
    <w:rsid w:val="00C4684E"/>
    <w:rsid w:val="00C52792"/>
    <w:rsid w:val="00C52F86"/>
    <w:rsid w:val="00C54322"/>
    <w:rsid w:val="00C574BD"/>
    <w:rsid w:val="00C57791"/>
    <w:rsid w:val="00C6184A"/>
    <w:rsid w:val="00C629D0"/>
    <w:rsid w:val="00C65DE1"/>
    <w:rsid w:val="00C704BC"/>
    <w:rsid w:val="00C731AE"/>
    <w:rsid w:val="00C75F5B"/>
    <w:rsid w:val="00C77770"/>
    <w:rsid w:val="00C80850"/>
    <w:rsid w:val="00C80C28"/>
    <w:rsid w:val="00C816D7"/>
    <w:rsid w:val="00C839D8"/>
    <w:rsid w:val="00C8660C"/>
    <w:rsid w:val="00C92ECE"/>
    <w:rsid w:val="00C93226"/>
    <w:rsid w:val="00C972E4"/>
    <w:rsid w:val="00CA1467"/>
    <w:rsid w:val="00CA170A"/>
    <w:rsid w:val="00CA4F00"/>
    <w:rsid w:val="00CA7B29"/>
    <w:rsid w:val="00CB707D"/>
    <w:rsid w:val="00CB758D"/>
    <w:rsid w:val="00CC109F"/>
    <w:rsid w:val="00CC28C7"/>
    <w:rsid w:val="00CC4870"/>
    <w:rsid w:val="00CC74AF"/>
    <w:rsid w:val="00CD02E3"/>
    <w:rsid w:val="00CD2E81"/>
    <w:rsid w:val="00CD4BF2"/>
    <w:rsid w:val="00CD4EBB"/>
    <w:rsid w:val="00CE4C48"/>
    <w:rsid w:val="00CE6A6F"/>
    <w:rsid w:val="00CE7D80"/>
    <w:rsid w:val="00CF2474"/>
    <w:rsid w:val="00D022B7"/>
    <w:rsid w:val="00D04350"/>
    <w:rsid w:val="00D046EA"/>
    <w:rsid w:val="00D05597"/>
    <w:rsid w:val="00D07B81"/>
    <w:rsid w:val="00D352DF"/>
    <w:rsid w:val="00D4342E"/>
    <w:rsid w:val="00D47017"/>
    <w:rsid w:val="00D57772"/>
    <w:rsid w:val="00D635A8"/>
    <w:rsid w:val="00D65E07"/>
    <w:rsid w:val="00D71692"/>
    <w:rsid w:val="00D73FDB"/>
    <w:rsid w:val="00D83257"/>
    <w:rsid w:val="00D91E1B"/>
    <w:rsid w:val="00D92628"/>
    <w:rsid w:val="00DB7959"/>
    <w:rsid w:val="00DC3003"/>
    <w:rsid w:val="00DC597D"/>
    <w:rsid w:val="00DD1423"/>
    <w:rsid w:val="00DD2356"/>
    <w:rsid w:val="00DD29C6"/>
    <w:rsid w:val="00DD6C1B"/>
    <w:rsid w:val="00DE5CEC"/>
    <w:rsid w:val="00DE7497"/>
    <w:rsid w:val="00DF2A12"/>
    <w:rsid w:val="00E03A50"/>
    <w:rsid w:val="00E1536D"/>
    <w:rsid w:val="00E207A7"/>
    <w:rsid w:val="00E210FA"/>
    <w:rsid w:val="00E2606C"/>
    <w:rsid w:val="00E34A40"/>
    <w:rsid w:val="00E34B0A"/>
    <w:rsid w:val="00E41272"/>
    <w:rsid w:val="00E53B3F"/>
    <w:rsid w:val="00E54EE7"/>
    <w:rsid w:val="00E7385E"/>
    <w:rsid w:val="00E84281"/>
    <w:rsid w:val="00E87829"/>
    <w:rsid w:val="00E87FF2"/>
    <w:rsid w:val="00EA1E02"/>
    <w:rsid w:val="00EA4F79"/>
    <w:rsid w:val="00EC6681"/>
    <w:rsid w:val="00EC7D83"/>
    <w:rsid w:val="00ED67E9"/>
    <w:rsid w:val="00EE3698"/>
    <w:rsid w:val="00EE5519"/>
    <w:rsid w:val="00EF1EF0"/>
    <w:rsid w:val="00EF5547"/>
    <w:rsid w:val="00EF6E48"/>
    <w:rsid w:val="00F01DBA"/>
    <w:rsid w:val="00F02ACD"/>
    <w:rsid w:val="00F067AB"/>
    <w:rsid w:val="00F118DD"/>
    <w:rsid w:val="00F1460B"/>
    <w:rsid w:val="00F151E8"/>
    <w:rsid w:val="00F171E9"/>
    <w:rsid w:val="00F21A3D"/>
    <w:rsid w:val="00F34725"/>
    <w:rsid w:val="00F356DA"/>
    <w:rsid w:val="00F420B1"/>
    <w:rsid w:val="00F432AD"/>
    <w:rsid w:val="00F44EA7"/>
    <w:rsid w:val="00F452A2"/>
    <w:rsid w:val="00F4574A"/>
    <w:rsid w:val="00F47A62"/>
    <w:rsid w:val="00F5123A"/>
    <w:rsid w:val="00F514EC"/>
    <w:rsid w:val="00F518C9"/>
    <w:rsid w:val="00F57EF5"/>
    <w:rsid w:val="00F60C7B"/>
    <w:rsid w:val="00F63CB5"/>
    <w:rsid w:val="00F71B53"/>
    <w:rsid w:val="00F80733"/>
    <w:rsid w:val="00F81185"/>
    <w:rsid w:val="00F814D9"/>
    <w:rsid w:val="00F8176F"/>
    <w:rsid w:val="00F950BE"/>
    <w:rsid w:val="00F96A7F"/>
    <w:rsid w:val="00FA0B5F"/>
    <w:rsid w:val="00FA1937"/>
    <w:rsid w:val="00FA1D4F"/>
    <w:rsid w:val="00FA2781"/>
    <w:rsid w:val="00FA5BB8"/>
    <w:rsid w:val="00FA6DE3"/>
    <w:rsid w:val="00FA7357"/>
    <w:rsid w:val="00FB106C"/>
    <w:rsid w:val="00FB1773"/>
    <w:rsid w:val="00FB7CAF"/>
    <w:rsid w:val="00FC1C73"/>
    <w:rsid w:val="00FD02B0"/>
    <w:rsid w:val="00FD0B21"/>
    <w:rsid w:val="00FD2167"/>
    <w:rsid w:val="00FE3501"/>
    <w:rsid w:val="00FE6E8E"/>
    <w:rsid w:val="00FF0391"/>
    <w:rsid w:val="00FF0BD2"/>
    <w:rsid w:val="00FF0C87"/>
    <w:rsid w:val="00FF3C23"/>
    <w:rsid w:val="00FF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172BD5E8"/>
  <w15:chartTrackingRefBased/>
  <w15:docId w15:val="{21F37F51-7E49-4FC9-B21C-C63169685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47A62"/>
    <w:pPr>
      <w:spacing w:line="320" w:lineRule="atLeast"/>
      <w:jc w:val="both"/>
    </w:pPr>
    <w:rPr>
      <w:rFonts w:ascii="Arial" w:hAnsi="Arial"/>
      <w:sz w:val="24"/>
      <w:szCs w:val="24"/>
    </w:rPr>
  </w:style>
  <w:style w:type="paragraph" w:styleId="Ttulo1">
    <w:name w:val="heading 1"/>
    <w:basedOn w:val="Normal"/>
    <w:next w:val="Normal"/>
    <w:link w:val="Ttulo1Char"/>
    <w:rsid w:val="0098108E"/>
    <w:pPr>
      <w:keepNext/>
      <w:keepLines/>
      <w:spacing w:before="480" w:line="36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98108E"/>
    <w:pPr>
      <w:keepNext/>
      <w:keepLines/>
      <w:spacing w:before="200" w:line="36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98108E"/>
    <w:pPr>
      <w:keepNext/>
      <w:keepLines/>
      <w:spacing w:before="200" w:line="36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umrio1">
    <w:name w:val="toc 1"/>
    <w:basedOn w:val="Normal"/>
    <w:next w:val="Normal"/>
    <w:autoRedefine/>
    <w:uiPriority w:val="39"/>
    <w:rsid w:val="0098108E"/>
    <w:pPr>
      <w:spacing w:after="100" w:line="360" w:lineRule="auto"/>
    </w:pPr>
    <w:rPr>
      <w:rFonts w:ascii="Tahoma" w:hAnsi="Tahoma"/>
      <w:sz w:val="22"/>
    </w:rPr>
  </w:style>
  <w:style w:type="paragraph" w:styleId="Ttulo">
    <w:name w:val="Title"/>
    <w:basedOn w:val="Normal"/>
    <w:next w:val="Normal"/>
    <w:link w:val="TtuloChar"/>
    <w:rsid w:val="00EE7384"/>
    <w:pPr>
      <w:pBdr>
        <w:bottom w:val="single" w:sz="8" w:space="4" w:color="4F81BD" w:themeColor="accent1"/>
      </w:pBdr>
      <w:spacing w:after="300" w:line="36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EE738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Fontepargpadro"/>
    <w:uiPriority w:val="99"/>
    <w:unhideWhenUsed/>
    <w:rsid w:val="0098108E"/>
    <w:rPr>
      <w:color w:val="0000FF" w:themeColor="hyperlink"/>
      <w:u w:val="single"/>
    </w:rPr>
  </w:style>
  <w:style w:type="character" w:customStyle="1" w:styleId="Captulos-MattosFilhoChar">
    <w:name w:val="Capítulos - Mattos Filho Char"/>
    <w:basedOn w:val="Fontepargpadro"/>
    <w:link w:val="Captulos-MattosFilho"/>
    <w:rsid w:val="0098108E"/>
    <w:rPr>
      <w:rFonts w:ascii="Tahoma" w:eastAsiaTheme="majorEastAsia" w:hAnsi="Tahoma" w:cs="Tahoma"/>
      <w:b/>
      <w:color w:val="000000" w:themeColor="text1"/>
      <w:sz w:val="22"/>
      <w:szCs w:val="22"/>
    </w:rPr>
  </w:style>
  <w:style w:type="table" w:styleId="Tabelacomgrade">
    <w:name w:val="Table Grid"/>
    <w:basedOn w:val="Tabelanormal"/>
    <w:rsid w:val="009810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ptulos-MattosFilho">
    <w:name w:val="Capítulos - Mattos Filho"/>
    <w:basedOn w:val="Normal"/>
    <w:next w:val="Texto-MattosFilho"/>
    <w:link w:val="Captulos-MattosFilhoChar"/>
    <w:rsid w:val="0098108E"/>
    <w:pPr>
      <w:spacing w:line="360" w:lineRule="auto"/>
      <w:contextualSpacing/>
      <w:jc w:val="center"/>
    </w:pPr>
    <w:rPr>
      <w:rFonts w:ascii="Tahoma" w:eastAsiaTheme="majorEastAsia" w:hAnsi="Tahoma" w:cs="Tahoma"/>
      <w:b/>
      <w:color w:val="000000" w:themeColor="text1"/>
      <w:sz w:val="22"/>
      <w:szCs w:val="22"/>
    </w:rPr>
  </w:style>
  <w:style w:type="character" w:customStyle="1" w:styleId="Ttulo1Char">
    <w:name w:val="Título 1 Char"/>
    <w:basedOn w:val="Fontepargpadro"/>
    <w:link w:val="Ttulo1"/>
    <w:rsid w:val="0098108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98108E"/>
    <w:pPr>
      <w:spacing w:line="276" w:lineRule="auto"/>
      <w:jc w:val="left"/>
      <w:outlineLvl w:val="9"/>
    </w:pPr>
  </w:style>
  <w:style w:type="character" w:customStyle="1" w:styleId="Ttulo2Char">
    <w:name w:val="Título 2 Char"/>
    <w:basedOn w:val="Fontepargpadro"/>
    <w:link w:val="Ttulo2"/>
    <w:semiHidden/>
    <w:rsid w:val="0098108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semiHidden/>
    <w:rsid w:val="0098108E"/>
    <w:rPr>
      <w:rFonts w:asciiTheme="majorHAnsi" w:eastAsiaTheme="majorEastAsia" w:hAnsiTheme="majorHAnsi" w:cstheme="majorBidi"/>
      <w:b/>
      <w:bCs/>
      <w:color w:val="4F81BD" w:themeColor="accent1"/>
      <w:sz w:val="22"/>
      <w:szCs w:val="24"/>
    </w:rPr>
  </w:style>
  <w:style w:type="paragraph" w:customStyle="1" w:styleId="Texto-MattosFilho">
    <w:name w:val="Texto - Mattos Filho"/>
    <w:basedOn w:val="Normal"/>
    <w:link w:val="Texto-MattosFilhoChar"/>
    <w:qFormat/>
    <w:rsid w:val="0098108E"/>
    <w:pPr>
      <w:spacing w:line="360" w:lineRule="auto"/>
    </w:pPr>
    <w:rPr>
      <w:rFonts w:ascii="Tahoma" w:hAnsi="Tahoma"/>
      <w:sz w:val="22"/>
    </w:rPr>
  </w:style>
  <w:style w:type="paragraph" w:customStyle="1" w:styleId="Clusula-MattosFilho">
    <w:name w:val="Cláusula - Mattos Filho"/>
    <w:basedOn w:val="Normal"/>
    <w:next w:val="Texto-MattosFilho"/>
    <w:link w:val="Clusula-MattosFilhoChar"/>
    <w:rsid w:val="0098108E"/>
    <w:pPr>
      <w:spacing w:line="360" w:lineRule="auto"/>
      <w:contextualSpacing/>
    </w:pPr>
    <w:rPr>
      <w:rFonts w:ascii="Tahoma" w:eastAsiaTheme="majorEastAsia" w:hAnsi="Tahoma" w:cstheme="majorBidi"/>
      <w:b/>
      <w:color w:val="000000" w:themeColor="text1"/>
      <w:kern w:val="28"/>
      <w:sz w:val="22"/>
      <w:szCs w:val="52"/>
    </w:rPr>
  </w:style>
  <w:style w:type="character" w:customStyle="1" w:styleId="Clusula-MattosFilhoChar">
    <w:name w:val="Cláusula - Mattos Filho Char"/>
    <w:basedOn w:val="Fontepargpadro"/>
    <w:link w:val="Clusula-MattosFilho"/>
    <w:rsid w:val="0098108E"/>
    <w:rPr>
      <w:rFonts w:ascii="Tahoma" w:eastAsiaTheme="majorEastAsia" w:hAnsi="Tahoma" w:cstheme="majorBidi"/>
      <w:b/>
      <w:color w:val="000000" w:themeColor="text1"/>
      <w:kern w:val="28"/>
      <w:sz w:val="22"/>
      <w:szCs w:val="52"/>
    </w:rPr>
  </w:style>
  <w:style w:type="paragraph" w:styleId="Sumrio2">
    <w:name w:val="toc 2"/>
    <w:basedOn w:val="Normal"/>
    <w:next w:val="Normal"/>
    <w:autoRedefine/>
    <w:uiPriority w:val="39"/>
    <w:rsid w:val="00B70378"/>
    <w:pPr>
      <w:spacing w:after="100" w:line="360" w:lineRule="auto"/>
      <w:ind w:left="220"/>
    </w:pPr>
    <w:rPr>
      <w:rFonts w:ascii="Tahoma" w:hAnsi="Tahoma"/>
      <w:sz w:val="22"/>
    </w:rPr>
  </w:style>
  <w:style w:type="paragraph" w:styleId="Cabealho">
    <w:name w:val="header"/>
    <w:basedOn w:val="Normal"/>
    <w:link w:val="CabealhoChar"/>
    <w:unhideWhenUsed/>
    <w:rsid w:val="002E0154"/>
    <w:pPr>
      <w:tabs>
        <w:tab w:val="center" w:pos="4252"/>
        <w:tab w:val="right" w:pos="8504"/>
      </w:tabs>
      <w:spacing w:line="360" w:lineRule="auto"/>
    </w:pPr>
    <w:rPr>
      <w:rFonts w:ascii="Tahoma" w:hAnsi="Tahoma"/>
      <w:sz w:val="22"/>
    </w:rPr>
  </w:style>
  <w:style w:type="character" w:customStyle="1" w:styleId="CabealhoChar">
    <w:name w:val="Cabeçalho Char"/>
    <w:basedOn w:val="Fontepargpadro"/>
    <w:link w:val="Cabealho"/>
    <w:rsid w:val="002E0154"/>
    <w:rPr>
      <w:rFonts w:ascii="Tahoma" w:hAnsi="Tahoma"/>
      <w:sz w:val="22"/>
      <w:szCs w:val="24"/>
    </w:rPr>
  </w:style>
  <w:style w:type="paragraph" w:styleId="Rodap">
    <w:name w:val="footer"/>
    <w:aliases w:val="Rodapé - Mattos Filho"/>
    <w:basedOn w:val="Normal"/>
    <w:link w:val="RodapChar"/>
    <w:uiPriority w:val="99"/>
    <w:qFormat/>
    <w:rsid w:val="0098108E"/>
    <w:pPr>
      <w:tabs>
        <w:tab w:val="center" w:pos="4252"/>
        <w:tab w:val="right" w:pos="8504"/>
      </w:tabs>
      <w:spacing w:line="240" w:lineRule="auto"/>
    </w:pPr>
    <w:rPr>
      <w:rFonts w:ascii="Tahoma" w:hAnsi="Tahoma"/>
      <w:sz w:val="18"/>
    </w:rPr>
  </w:style>
  <w:style w:type="character" w:customStyle="1" w:styleId="RodapChar">
    <w:name w:val="Rodapé Char"/>
    <w:aliases w:val="Rodapé - Mattos Filho Char"/>
    <w:basedOn w:val="Fontepargpadro"/>
    <w:link w:val="Rodap"/>
    <w:uiPriority w:val="99"/>
    <w:rsid w:val="0098108E"/>
    <w:rPr>
      <w:rFonts w:ascii="Tahoma" w:hAnsi="Tahoma"/>
      <w:sz w:val="18"/>
      <w:szCs w:val="24"/>
    </w:rPr>
  </w:style>
  <w:style w:type="character" w:customStyle="1" w:styleId="Texto-MattosFilhoChar">
    <w:name w:val="Texto - Mattos Filho Char"/>
    <w:basedOn w:val="Fontepargpadro"/>
    <w:link w:val="Texto-MattosFilho"/>
    <w:rsid w:val="0098108E"/>
    <w:rPr>
      <w:rFonts w:ascii="Tahoma" w:hAnsi="Tahoma"/>
      <w:sz w:val="22"/>
      <w:szCs w:val="24"/>
    </w:rPr>
  </w:style>
  <w:style w:type="paragraph" w:customStyle="1" w:styleId="Citao1-MattosFilho">
    <w:name w:val="Citação 1 - Mattos Filho"/>
    <w:basedOn w:val="Texto-MattosFilho"/>
    <w:next w:val="Texto-MattosFilho"/>
    <w:link w:val="Citao1-MattosFilhoChar"/>
    <w:qFormat/>
    <w:rsid w:val="0098108E"/>
    <w:rPr>
      <w:i/>
    </w:rPr>
  </w:style>
  <w:style w:type="character" w:customStyle="1" w:styleId="Citao1-MattosFilhoChar">
    <w:name w:val="Citação 1 - Mattos Filho Char"/>
    <w:basedOn w:val="Texto-MattosFilhoChar"/>
    <w:link w:val="Citao1-MattosFilho"/>
    <w:rsid w:val="0098108E"/>
    <w:rPr>
      <w:rFonts w:ascii="Tahoma" w:hAnsi="Tahoma"/>
      <w:i/>
      <w:sz w:val="22"/>
      <w:szCs w:val="24"/>
    </w:rPr>
  </w:style>
  <w:style w:type="paragraph" w:customStyle="1" w:styleId="Pargrafo-MattosFilho">
    <w:name w:val="Parágrafo - Mattos Filho"/>
    <w:basedOn w:val="Normal"/>
    <w:next w:val="Texto-MattosFilho"/>
    <w:link w:val="Pargrafo-MattosFilhoChar"/>
    <w:qFormat/>
    <w:rsid w:val="0098108E"/>
    <w:pPr>
      <w:numPr>
        <w:numId w:val="3"/>
      </w:numPr>
      <w:tabs>
        <w:tab w:val="left" w:pos="1701"/>
      </w:tabs>
      <w:spacing w:line="360" w:lineRule="auto"/>
      <w:ind w:left="0" w:firstLine="0"/>
      <w:contextualSpacing/>
    </w:pPr>
    <w:rPr>
      <w:rFonts w:ascii="Tahoma" w:hAnsi="Tahoma" w:cs="Tahoma"/>
      <w:sz w:val="22"/>
      <w:szCs w:val="22"/>
    </w:rPr>
  </w:style>
  <w:style w:type="character" w:customStyle="1" w:styleId="Pargrafo-MattosFilhoChar">
    <w:name w:val="Parágrafo - Mattos Filho Char"/>
    <w:basedOn w:val="Fontepargpadro"/>
    <w:link w:val="Pargrafo-MattosFilho"/>
    <w:rsid w:val="0098108E"/>
    <w:rPr>
      <w:rFonts w:ascii="Tahoma" w:hAnsi="Tahoma" w:cs="Tahoma"/>
      <w:sz w:val="22"/>
      <w:szCs w:val="22"/>
    </w:rPr>
  </w:style>
  <w:style w:type="paragraph" w:customStyle="1" w:styleId="Citao2-MattosFilho">
    <w:name w:val="Citação 2 - Mattos Filho"/>
    <w:basedOn w:val="Pargrafo-MattosFilho"/>
    <w:next w:val="Texto-MattosFilho"/>
    <w:link w:val="Citao2-MattosFilhoChar"/>
    <w:qFormat/>
    <w:rsid w:val="0098108E"/>
    <w:pPr>
      <w:numPr>
        <w:numId w:val="0"/>
      </w:numPr>
      <w:tabs>
        <w:tab w:val="clear" w:pos="1701"/>
      </w:tabs>
      <w:ind w:left="2268"/>
    </w:pPr>
  </w:style>
  <w:style w:type="character" w:customStyle="1" w:styleId="Citao2-MattosFilhoChar">
    <w:name w:val="Citação 2 - Mattos Filho Char"/>
    <w:basedOn w:val="Pargrafo-MattosFilhoChar"/>
    <w:link w:val="Citao2-MattosFilho"/>
    <w:rsid w:val="0098108E"/>
    <w:rPr>
      <w:rFonts w:ascii="Tahoma" w:hAnsi="Tahoma" w:cs="Tahoma"/>
      <w:sz w:val="22"/>
      <w:szCs w:val="22"/>
    </w:rPr>
  </w:style>
  <w:style w:type="paragraph" w:customStyle="1" w:styleId="Endereamento">
    <w:name w:val="Endereçamento"/>
    <w:basedOn w:val="Normal"/>
    <w:next w:val="Texto-MattosFilho"/>
    <w:link w:val="EndereamentoChar"/>
    <w:autoRedefine/>
    <w:qFormat/>
    <w:rsid w:val="0098108E"/>
    <w:pPr>
      <w:spacing w:line="360" w:lineRule="auto"/>
    </w:pPr>
    <w:rPr>
      <w:rFonts w:ascii="Tahoma" w:hAnsi="Tahoma" w:cs="Tahoma"/>
      <w:b/>
      <w:sz w:val="22"/>
    </w:rPr>
  </w:style>
  <w:style w:type="character" w:customStyle="1" w:styleId="EndereamentoChar">
    <w:name w:val="Endereçamento Char"/>
    <w:basedOn w:val="Fontepargpadro"/>
    <w:link w:val="Endereamento"/>
    <w:rsid w:val="0098108E"/>
    <w:rPr>
      <w:rFonts w:ascii="Tahoma" w:hAnsi="Tahoma" w:cs="Tahoma"/>
      <w:b/>
      <w:sz w:val="22"/>
      <w:szCs w:val="24"/>
    </w:rPr>
  </w:style>
  <w:style w:type="character" w:styleId="Refdenotaderodap">
    <w:name w:val="footnote reference"/>
    <w:basedOn w:val="Fontepargpadro"/>
    <w:unhideWhenUsed/>
    <w:rsid w:val="0098108E"/>
    <w:rPr>
      <w:vertAlign w:val="superscript"/>
    </w:rPr>
  </w:style>
  <w:style w:type="paragraph" w:styleId="Textodebalo">
    <w:name w:val="Balloon Text"/>
    <w:basedOn w:val="Normal"/>
    <w:link w:val="TextodebaloChar"/>
    <w:rsid w:val="0098108E"/>
    <w:pPr>
      <w:spacing w:line="36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8108E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har"/>
    <w:unhideWhenUsed/>
    <w:rsid w:val="0098108E"/>
    <w:pPr>
      <w:spacing w:line="240" w:lineRule="auto"/>
    </w:pPr>
    <w:rPr>
      <w:rFonts w:ascii="Tahoma" w:hAnsi="Tahoma"/>
      <w:sz w:val="18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98108E"/>
    <w:rPr>
      <w:rFonts w:ascii="Tahoma" w:hAnsi="Tahoma"/>
      <w:sz w:val="18"/>
    </w:rPr>
  </w:style>
  <w:style w:type="paragraph" w:customStyle="1" w:styleId="Ttulo1-MattosFilho">
    <w:name w:val="Título 1 - Mattos Filho"/>
    <w:basedOn w:val="Normal"/>
    <w:next w:val="Texto-MattosFilho"/>
    <w:link w:val="Ttulo1-MattosFilhoChar"/>
    <w:qFormat/>
    <w:rsid w:val="0098108E"/>
    <w:pPr>
      <w:spacing w:line="360" w:lineRule="auto"/>
      <w:contextualSpacing/>
      <w:jc w:val="center"/>
    </w:pPr>
    <w:rPr>
      <w:rFonts w:ascii="Tahoma" w:hAnsi="Tahoma" w:cs="Tahoma"/>
      <w:b/>
      <w:caps/>
      <w:sz w:val="22"/>
      <w:szCs w:val="22"/>
      <w:u w:val="single"/>
    </w:rPr>
  </w:style>
  <w:style w:type="character" w:customStyle="1" w:styleId="Ttulo1-MattosFilhoChar">
    <w:name w:val="Título 1 - Mattos Filho Char"/>
    <w:basedOn w:val="Fontepargpadro"/>
    <w:link w:val="Ttulo1-MattosFilho"/>
    <w:rsid w:val="0098108E"/>
    <w:rPr>
      <w:rFonts w:ascii="Tahoma" w:hAnsi="Tahoma" w:cs="Tahoma"/>
      <w:b/>
      <w:caps/>
      <w:sz w:val="22"/>
      <w:szCs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D47EC-EB29-4B99-8A1A-5D25F7DEF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1424</Words>
  <Characters>8883</Characters>
  <Application>Microsoft Office Word</Application>
  <DocSecurity>4</DocSecurity>
  <Lines>74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Mattos Filho</dc:creator>
  <cp:keywords/>
  <dc:description/>
  <cp:lastModifiedBy>ANGELI Ivani (ENGIE Brasil Energia S.A.)</cp:lastModifiedBy>
  <cp:revision>2</cp:revision>
  <cp:lastPrinted>2019-12-06T21:03:00Z</cp:lastPrinted>
  <dcterms:created xsi:type="dcterms:W3CDTF">2020-02-28T18:23:00Z</dcterms:created>
  <dcterms:modified xsi:type="dcterms:W3CDTF">2020-02-28T18:23:00Z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ManageFooter">
    <vt:lpwstr>_x000d_SP - 27321611v1 </vt:lpwstr>
  </property>
</Properties>
</file>